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683"/>
      </w:tblGrid>
      <w:tr w:rsidR="00132DEF" w14:paraId="64B38122" w14:textId="77777777" w:rsidTr="0064281F">
        <w:tc>
          <w:tcPr>
            <w:tcW w:w="1710" w:type="dxa"/>
          </w:tcPr>
          <w:p w14:paraId="6BCFEA7D" w14:textId="77777777" w:rsidR="00132DEF" w:rsidRPr="00327F63" w:rsidRDefault="00132DEF" w:rsidP="00132DEF">
            <w:pPr>
              <w:pStyle w:val="Header"/>
              <w:tabs>
                <w:tab w:val="clear" w:pos="4680"/>
                <w:tab w:val="clear" w:pos="9360"/>
              </w:tabs>
              <w:rPr>
                <w:rFonts w:ascii="DengXian" w:eastAsia="DengXian" w:hAnsi="DengXian"/>
                <w:sz w:val="18"/>
                <w:szCs w:val="18"/>
              </w:rPr>
            </w:pPr>
            <w:bookmarkStart w:id="0" w:name="_Hlk136934066"/>
            <w:r w:rsidRPr="00327F63">
              <w:rPr>
                <w:rFonts w:ascii="DengXian" w:eastAsia="DengXian" w:hAnsi="DengXian"/>
                <w:sz w:val="18"/>
                <w:szCs w:val="18"/>
              </w:rPr>
              <w:t>Laurence R. Martin</w:t>
            </w:r>
          </w:p>
        </w:tc>
        <w:tc>
          <w:tcPr>
            <w:tcW w:w="1683" w:type="dxa"/>
          </w:tcPr>
          <w:p w14:paraId="2263AB68" w14:textId="77777777" w:rsidR="00132DEF" w:rsidRPr="00327F63" w:rsidRDefault="00132DEF" w:rsidP="00132DEF">
            <w:pPr>
              <w:pStyle w:val="Header"/>
              <w:tabs>
                <w:tab w:val="clear" w:pos="4680"/>
                <w:tab w:val="clear" w:pos="9360"/>
              </w:tabs>
              <w:ind w:left="-22"/>
              <w:jc w:val="both"/>
              <w:rPr>
                <w:rFonts w:ascii="DengXian" w:eastAsia="DengXian" w:hAnsi="DengXian"/>
                <w:sz w:val="18"/>
                <w:szCs w:val="18"/>
              </w:rPr>
            </w:pPr>
            <w:r w:rsidRPr="00327F63">
              <w:rPr>
                <w:rFonts w:ascii="DengXian" w:eastAsia="DengXian" w:hAnsi="DengXian"/>
                <w:sz w:val="18"/>
                <w:szCs w:val="18"/>
              </w:rPr>
              <w:t>Joseph A. Soueidi</w:t>
            </w:r>
          </w:p>
        </w:tc>
      </w:tr>
      <w:tr w:rsidR="00132DEF" w14:paraId="447FD835" w14:textId="77777777" w:rsidTr="0064281F">
        <w:tc>
          <w:tcPr>
            <w:tcW w:w="1710" w:type="dxa"/>
          </w:tcPr>
          <w:p w14:paraId="556DD2B6" w14:textId="77777777" w:rsidR="00132DEF" w:rsidRPr="00327F63" w:rsidRDefault="00132DEF" w:rsidP="00132DEF">
            <w:pPr>
              <w:pStyle w:val="Header"/>
              <w:tabs>
                <w:tab w:val="clear" w:pos="4680"/>
                <w:tab w:val="clear" w:pos="9360"/>
              </w:tabs>
              <w:rPr>
                <w:rFonts w:ascii="DengXian" w:eastAsia="DengXian" w:hAnsi="DengXian"/>
                <w:sz w:val="18"/>
                <w:szCs w:val="18"/>
              </w:rPr>
            </w:pPr>
            <w:r w:rsidRPr="00327F63">
              <w:rPr>
                <w:rFonts w:ascii="DengXian" w:eastAsia="DengXian" w:hAnsi="DengXian"/>
                <w:sz w:val="18"/>
                <w:szCs w:val="18"/>
              </w:rPr>
              <w:t>Jeffery A. Hunnes</w:t>
            </w:r>
          </w:p>
        </w:tc>
        <w:tc>
          <w:tcPr>
            <w:tcW w:w="1683" w:type="dxa"/>
          </w:tcPr>
          <w:p w14:paraId="71397664" w14:textId="5ABBDFA2" w:rsidR="00132DEF" w:rsidRPr="00327F63" w:rsidRDefault="00E67FA9" w:rsidP="00132DEF">
            <w:pPr>
              <w:pStyle w:val="Header"/>
              <w:tabs>
                <w:tab w:val="clear" w:pos="4680"/>
                <w:tab w:val="clear" w:pos="9360"/>
              </w:tabs>
              <w:ind w:left="-22"/>
              <w:jc w:val="both"/>
              <w:rPr>
                <w:rFonts w:ascii="DengXian" w:eastAsia="DengXian" w:hAnsi="DengXian"/>
                <w:sz w:val="18"/>
                <w:szCs w:val="18"/>
              </w:rPr>
            </w:pPr>
            <w:r>
              <w:rPr>
                <w:rFonts w:ascii="DengXian" w:eastAsia="DengXian" w:hAnsi="DengXian"/>
                <w:sz w:val="18"/>
                <w:szCs w:val="18"/>
              </w:rPr>
              <w:t>Roberta A. Berkhof</w:t>
            </w:r>
          </w:p>
        </w:tc>
      </w:tr>
      <w:tr w:rsidR="00132DEF" w14:paraId="27410A1F" w14:textId="77777777" w:rsidTr="0064281F">
        <w:tc>
          <w:tcPr>
            <w:tcW w:w="1710" w:type="dxa"/>
          </w:tcPr>
          <w:p w14:paraId="77964916" w14:textId="77777777" w:rsidR="00132DEF" w:rsidRPr="00327F63" w:rsidRDefault="00132DEF" w:rsidP="00132DEF">
            <w:pPr>
              <w:pStyle w:val="Header"/>
              <w:tabs>
                <w:tab w:val="clear" w:pos="4680"/>
                <w:tab w:val="clear" w:pos="9360"/>
              </w:tabs>
              <w:rPr>
                <w:rFonts w:ascii="DengXian" w:eastAsia="DengXian" w:hAnsi="DengXian"/>
                <w:sz w:val="18"/>
                <w:szCs w:val="18"/>
              </w:rPr>
            </w:pPr>
            <w:r w:rsidRPr="00327F63">
              <w:rPr>
                <w:rFonts w:ascii="DengXian" w:eastAsia="DengXian" w:hAnsi="DengXian"/>
                <w:sz w:val="18"/>
                <w:szCs w:val="18"/>
              </w:rPr>
              <w:t>Jeffrey A. Weldon</w:t>
            </w:r>
          </w:p>
        </w:tc>
        <w:tc>
          <w:tcPr>
            <w:tcW w:w="1683" w:type="dxa"/>
          </w:tcPr>
          <w:p w14:paraId="5B7EB70B" w14:textId="530CF91D" w:rsidR="00EF781E" w:rsidRPr="00327F63" w:rsidRDefault="00DD5C15" w:rsidP="00EF781E">
            <w:pPr>
              <w:pStyle w:val="Header"/>
              <w:tabs>
                <w:tab w:val="clear" w:pos="4680"/>
                <w:tab w:val="clear" w:pos="9360"/>
              </w:tabs>
              <w:ind w:left="-22"/>
              <w:jc w:val="both"/>
              <w:rPr>
                <w:rFonts w:ascii="DengXian" w:eastAsia="DengXian" w:hAnsi="DengXian"/>
                <w:sz w:val="18"/>
                <w:szCs w:val="18"/>
              </w:rPr>
            </w:pPr>
            <w:r>
              <w:rPr>
                <w:rFonts w:ascii="DengXian" w:eastAsia="DengXian" w:hAnsi="DengXian"/>
                <w:sz w:val="18"/>
                <w:szCs w:val="18"/>
              </w:rPr>
              <w:t>Ryan A. Stewart</w:t>
            </w:r>
          </w:p>
        </w:tc>
      </w:tr>
      <w:tr w:rsidR="00132DEF" w14:paraId="459B3B25" w14:textId="77777777" w:rsidTr="0064281F">
        <w:tc>
          <w:tcPr>
            <w:tcW w:w="1710" w:type="dxa"/>
          </w:tcPr>
          <w:p w14:paraId="052E1B09" w14:textId="77777777" w:rsidR="00132DEF" w:rsidRPr="00327F63" w:rsidRDefault="00132DEF" w:rsidP="00132DEF">
            <w:pPr>
              <w:pStyle w:val="Header"/>
              <w:tabs>
                <w:tab w:val="clear" w:pos="4680"/>
                <w:tab w:val="clear" w:pos="9360"/>
              </w:tabs>
              <w:rPr>
                <w:rFonts w:ascii="DengXian" w:eastAsia="DengXian" w:hAnsi="DengXian"/>
                <w:sz w:val="18"/>
                <w:szCs w:val="18"/>
              </w:rPr>
            </w:pPr>
            <w:r w:rsidRPr="00327F63">
              <w:rPr>
                <w:rFonts w:ascii="DengXian" w:eastAsia="DengXian" w:hAnsi="DengXian"/>
                <w:sz w:val="18"/>
                <w:szCs w:val="18"/>
              </w:rPr>
              <w:t>Martin S. Smith</w:t>
            </w:r>
          </w:p>
        </w:tc>
        <w:tc>
          <w:tcPr>
            <w:tcW w:w="1683" w:type="dxa"/>
          </w:tcPr>
          <w:p w14:paraId="54CFDE97" w14:textId="54607DF1" w:rsidR="00132DEF" w:rsidRPr="00327F63" w:rsidRDefault="00EF781E" w:rsidP="00132DEF">
            <w:pPr>
              <w:pStyle w:val="Header"/>
              <w:tabs>
                <w:tab w:val="clear" w:pos="4680"/>
                <w:tab w:val="clear" w:pos="9360"/>
              </w:tabs>
              <w:ind w:left="-22"/>
              <w:rPr>
                <w:rFonts w:ascii="DengXian" w:eastAsia="DengXian" w:hAnsi="DengXian"/>
                <w:sz w:val="18"/>
                <w:szCs w:val="18"/>
              </w:rPr>
            </w:pPr>
            <w:r>
              <w:rPr>
                <w:rFonts w:ascii="DengXian" w:eastAsia="DengXian" w:hAnsi="DengXian"/>
                <w:sz w:val="18"/>
                <w:szCs w:val="18"/>
              </w:rPr>
              <w:t>Nyles G. Greer</w:t>
            </w:r>
          </w:p>
        </w:tc>
      </w:tr>
      <w:tr w:rsidR="00132DEF" w14:paraId="3AB086CE" w14:textId="77777777" w:rsidTr="0064281F">
        <w:tc>
          <w:tcPr>
            <w:tcW w:w="1710" w:type="dxa"/>
          </w:tcPr>
          <w:p w14:paraId="6F38D0AE" w14:textId="77777777" w:rsidR="00132DEF" w:rsidRPr="00327F63" w:rsidRDefault="00132DEF" w:rsidP="00132DEF">
            <w:pPr>
              <w:pStyle w:val="Header"/>
              <w:tabs>
                <w:tab w:val="clear" w:pos="4680"/>
                <w:tab w:val="clear" w:pos="9360"/>
              </w:tabs>
              <w:jc w:val="right"/>
              <w:rPr>
                <w:rFonts w:ascii="DengXian" w:eastAsia="DengXian" w:hAnsi="DengXian"/>
                <w:sz w:val="18"/>
                <w:szCs w:val="18"/>
              </w:rPr>
            </w:pPr>
          </w:p>
        </w:tc>
        <w:tc>
          <w:tcPr>
            <w:tcW w:w="1683" w:type="dxa"/>
          </w:tcPr>
          <w:p w14:paraId="71AAA608" w14:textId="77777777" w:rsidR="00132DEF" w:rsidRDefault="00132DEF" w:rsidP="00132DEF">
            <w:pPr>
              <w:pStyle w:val="Header"/>
              <w:tabs>
                <w:tab w:val="clear" w:pos="4680"/>
                <w:tab w:val="clear" w:pos="9360"/>
              </w:tabs>
              <w:ind w:left="-22"/>
              <w:rPr>
                <w:rFonts w:ascii="DengXian" w:eastAsia="DengXian" w:hAnsi="DengXian"/>
                <w:sz w:val="18"/>
                <w:szCs w:val="18"/>
              </w:rPr>
            </w:pPr>
          </w:p>
        </w:tc>
      </w:tr>
      <w:tr w:rsidR="00132DEF" w14:paraId="5689E76B" w14:textId="77777777" w:rsidTr="0064281F">
        <w:tc>
          <w:tcPr>
            <w:tcW w:w="3393" w:type="dxa"/>
            <w:gridSpan w:val="2"/>
          </w:tcPr>
          <w:p w14:paraId="21305718" w14:textId="77777777" w:rsidR="00132DEF" w:rsidRDefault="00132DEF" w:rsidP="00132DEF">
            <w:pPr>
              <w:pStyle w:val="Header"/>
              <w:tabs>
                <w:tab w:val="clear" w:pos="4680"/>
                <w:tab w:val="clear" w:pos="9360"/>
              </w:tabs>
              <w:ind w:left="-22"/>
              <w:jc w:val="center"/>
              <w:rPr>
                <w:rFonts w:ascii="DengXian" w:eastAsia="DengXian" w:hAnsi="DengXian"/>
                <w:sz w:val="18"/>
                <w:szCs w:val="18"/>
              </w:rPr>
            </w:pPr>
            <w:r>
              <w:rPr>
                <w:rFonts w:ascii="DengXian" w:eastAsia="DengXian" w:hAnsi="DengXian"/>
                <w:sz w:val="18"/>
                <w:szCs w:val="18"/>
              </w:rPr>
              <w:t>Of Counsel:</w:t>
            </w:r>
          </w:p>
        </w:tc>
      </w:tr>
      <w:tr w:rsidR="00132DEF" w14:paraId="3398C030" w14:textId="77777777" w:rsidTr="0064281F">
        <w:tc>
          <w:tcPr>
            <w:tcW w:w="1710" w:type="dxa"/>
          </w:tcPr>
          <w:p w14:paraId="037FDA74" w14:textId="77777777" w:rsidR="00132DEF" w:rsidRPr="00327F63" w:rsidRDefault="00132DEF" w:rsidP="00132DEF">
            <w:pPr>
              <w:pStyle w:val="Header"/>
              <w:tabs>
                <w:tab w:val="clear" w:pos="4680"/>
                <w:tab w:val="clear" w:pos="9360"/>
              </w:tabs>
              <w:rPr>
                <w:rFonts w:ascii="DengXian" w:eastAsia="DengXian" w:hAnsi="DengXian"/>
                <w:sz w:val="18"/>
                <w:szCs w:val="18"/>
              </w:rPr>
            </w:pPr>
            <w:r>
              <w:rPr>
                <w:rFonts w:ascii="DengXian" w:eastAsia="DengXian" w:hAnsi="DengXian"/>
                <w:sz w:val="18"/>
                <w:szCs w:val="18"/>
              </w:rPr>
              <w:t>Joel E. Guthals</w:t>
            </w:r>
          </w:p>
        </w:tc>
        <w:tc>
          <w:tcPr>
            <w:tcW w:w="1683" w:type="dxa"/>
          </w:tcPr>
          <w:p w14:paraId="5AEC3ACD" w14:textId="36BFD938" w:rsidR="00132DEF" w:rsidRDefault="0064281F" w:rsidP="00132DEF">
            <w:pPr>
              <w:pStyle w:val="Header"/>
              <w:tabs>
                <w:tab w:val="clear" w:pos="4680"/>
                <w:tab w:val="clear" w:pos="9360"/>
              </w:tabs>
              <w:ind w:left="-22"/>
              <w:rPr>
                <w:rFonts w:ascii="DengXian" w:eastAsia="DengXian" w:hAnsi="DengXian"/>
                <w:sz w:val="18"/>
                <w:szCs w:val="18"/>
              </w:rPr>
            </w:pPr>
            <w:r w:rsidRPr="00327F63">
              <w:rPr>
                <w:rFonts w:ascii="DengXian" w:eastAsia="DengXian" w:hAnsi="DengXian"/>
                <w:sz w:val="18"/>
                <w:szCs w:val="18"/>
              </w:rPr>
              <w:t>Mary E. Duncan</w:t>
            </w:r>
          </w:p>
        </w:tc>
      </w:tr>
      <w:tr w:rsidR="00132DEF" w14:paraId="115B7C98" w14:textId="77777777" w:rsidTr="0064281F">
        <w:tc>
          <w:tcPr>
            <w:tcW w:w="1710" w:type="dxa"/>
          </w:tcPr>
          <w:p w14:paraId="0611B2A1" w14:textId="78FCFD4D" w:rsidR="00132DEF" w:rsidRPr="00327F63" w:rsidRDefault="00132DEF" w:rsidP="00132DEF">
            <w:pPr>
              <w:pStyle w:val="Header"/>
              <w:tabs>
                <w:tab w:val="clear" w:pos="4680"/>
                <w:tab w:val="clear" w:pos="9360"/>
              </w:tabs>
              <w:rPr>
                <w:rFonts w:ascii="DengXian" w:eastAsia="DengXian" w:hAnsi="DengXian"/>
                <w:sz w:val="18"/>
                <w:szCs w:val="18"/>
              </w:rPr>
            </w:pPr>
          </w:p>
        </w:tc>
        <w:tc>
          <w:tcPr>
            <w:tcW w:w="1683" w:type="dxa"/>
          </w:tcPr>
          <w:p w14:paraId="6FFE7F03" w14:textId="4D0AEA00" w:rsidR="00132DEF" w:rsidRDefault="00132DEF" w:rsidP="00132DEF">
            <w:pPr>
              <w:pStyle w:val="Header"/>
              <w:tabs>
                <w:tab w:val="clear" w:pos="4680"/>
                <w:tab w:val="clear" w:pos="9360"/>
              </w:tabs>
              <w:ind w:left="-22"/>
              <w:rPr>
                <w:rFonts w:ascii="DengXian" w:eastAsia="DengXian" w:hAnsi="DengXian"/>
                <w:sz w:val="18"/>
                <w:szCs w:val="18"/>
              </w:rPr>
            </w:pPr>
          </w:p>
        </w:tc>
      </w:tr>
      <w:tr w:rsidR="00132DEF" w14:paraId="3F0B3B2E" w14:textId="77777777" w:rsidTr="0064281F">
        <w:tc>
          <w:tcPr>
            <w:tcW w:w="3393" w:type="dxa"/>
            <w:gridSpan w:val="2"/>
          </w:tcPr>
          <w:p w14:paraId="3AF75F2E" w14:textId="719128BB" w:rsidR="00132DEF" w:rsidRPr="004A1335" w:rsidRDefault="00DD1883" w:rsidP="00132DEF">
            <w:pPr>
              <w:pStyle w:val="Header"/>
              <w:tabs>
                <w:tab w:val="clear" w:pos="4680"/>
                <w:tab w:val="clear" w:pos="9360"/>
              </w:tabs>
              <w:ind w:left="-22"/>
              <w:jc w:val="right"/>
              <w:rPr>
                <w:rFonts w:ascii="DengXian" w:eastAsia="DengXian" w:hAnsi="DengXian"/>
                <w:sz w:val="18"/>
                <w:szCs w:val="18"/>
              </w:rPr>
            </w:pPr>
            <w:r>
              <w:rPr>
                <w:rFonts w:ascii="DengXian" w:eastAsia="DengXian" w:hAnsi="DengXian"/>
                <w:sz w:val="18"/>
                <w:szCs w:val="18"/>
              </w:rPr>
              <w:t>jweldon</w:t>
            </w:r>
            <w:r w:rsidR="00132DEF" w:rsidRPr="004A1335">
              <w:rPr>
                <w:rFonts w:ascii="DengXian" w:eastAsia="DengXian" w:hAnsi="DengXian"/>
                <w:sz w:val="18"/>
                <w:szCs w:val="18"/>
              </w:rPr>
              <w:t>@feltmartinlaw.com</w:t>
            </w:r>
          </w:p>
        </w:tc>
      </w:tr>
    </w:tbl>
    <w:bookmarkEnd w:id="0"/>
    <w:p w14:paraId="5DD914E9" w14:textId="7DC7E21F" w:rsidR="000D1334" w:rsidRPr="006E7F78" w:rsidRDefault="000D1334" w:rsidP="000D1334">
      <w:pPr>
        <w:pStyle w:val="Header"/>
        <w:tabs>
          <w:tab w:val="clear" w:pos="4680"/>
          <w:tab w:val="clear" w:pos="9360"/>
        </w:tabs>
        <w:jc w:val="right"/>
        <w:rPr>
          <w:rFonts w:ascii="DengXian" w:eastAsia="DengXian" w:hAnsi="DengXian"/>
          <w:sz w:val="20"/>
          <w:szCs w:val="20"/>
        </w:rPr>
      </w:pPr>
      <w:r>
        <w:rPr>
          <w:noProof/>
        </w:rPr>
        <w:drawing>
          <wp:anchor distT="0" distB="0" distL="114300" distR="114300" simplePos="0" relativeHeight="251659264" behindDoc="1" locked="0" layoutInCell="1" allowOverlap="1" wp14:anchorId="7B2E098A" wp14:editId="6D661DA0">
            <wp:simplePos x="0" y="0"/>
            <wp:positionH relativeFrom="margin">
              <wp:align>left</wp:align>
            </wp:positionH>
            <wp:positionV relativeFrom="margin">
              <wp:align>top</wp:align>
            </wp:positionV>
            <wp:extent cx="2898648" cy="804672"/>
            <wp:effectExtent l="0" t="0" r="0" b="0"/>
            <wp:wrapTopAndBottom/>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lt Martin PC (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8648" cy="804672"/>
                    </a:xfrm>
                    <a:prstGeom prst="rect">
                      <a:avLst/>
                    </a:prstGeom>
                  </pic:spPr>
                </pic:pic>
              </a:graphicData>
            </a:graphic>
            <wp14:sizeRelH relativeFrom="margin">
              <wp14:pctWidth>0</wp14:pctWidth>
            </wp14:sizeRelH>
            <wp14:sizeRelV relativeFrom="margin">
              <wp14:pctHeight>0</wp14:pctHeight>
            </wp14:sizeRelV>
          </wp:anchor>
        </w:drawing>
      </w:r>
    </w:p>
    <w:p w14:paraId="62BDD8E7" w14:textId="77777777" w:rsidR="004823F1" w:rsidRPr="000364D4" w:rsidRDefault="004823F1" w:rsidP="00BD6C25">
      <w:pPr>
        <w:rPr>
          <w:rFonts w:ascii="Times New Roman" w:hAnsi="Times New Roman" w:cs="Times New Roman"/>
          <w:bCs/>
        </w:rPr>
      </w:pPr>
    </w:p>
    <w:p w14:paraId="5EF52DF3" w14:textId="77777777" w:rsidR="000364D4" w:rsidRPr="000364D4" w:rsidRDefault="000364D4" w:rsidP="00602C58">
      <w:pPr>
        <w:tabs>
          <w:tab w:val="left" w:pos="720"/>
          <w:tab w:val="left" w:pos="1440"/>
        </w:tabs>
        <w:ind w:left="1440" w:hanging="1440"/>
        <w:rPr>
          <w:rFonts w:ascii="Times New Roman" w:hAnsi="Times New Roman" w:cs="Times New Roman"/>
          <w:bCs/>
          <w:lang w:val="en-CA"/>
        </w:rPr>
      </w:pPr>
    </w:p>
    <w:p w14:paraId="7299E492" w14:textId="77777777" w:rsidR="000364D4" w:rsidRPr="000364D4" w:rsidRDefault="000364D4" w:rsidP="00602C58">
      <w:pPr>
        <w:tabs>
          <w:tab w:val="left" w:pos="720"/>
          <w:tab w:val="left" w:pos="1440"/>
        </w:tabs>
        <w:ind w:left="1440" w:hanging="1440"/>
        <w:rPr>
          <w:rFonts w:ascii="Times New Roman" w:hAnsi="Times New Roman" w:cs="Times New Roman"/>
          <w:bCs/>
          <w:lang w:val="en-CA"/>
        </w:rPr>
      </w:pPr>
    </w:p>
    <w:p w14:paraId="37569C9B" w14:textId="57B1BD15" w:rsidR="00E67FA9" w:rsidRDefault="00E67FA9" w:rsidP="0068713A">
      <w:pPr>
        <w:rPr>
          <w:rFonts w:ascii="Times New Roman" w:hAnsi="Times New Roman" w:cs="Times New Roman"/>
        </w:rPr>
      </w:pPr>
    </w:p>
    <w:p w14:paraId="3663FE96" w14:textId="58AFBC19" w:rsidR="005E3654" w:rsidRPr="0042621A" w:rsidRDefault="00CC6248" w:rsidP="005E3654">
      <w:pPr>
        <w:rPr>
          <w:rFonts w:ascii="Times New Roman" w:hAnsi="Times New Roman" w:cs="Times New Roman"/>
          <w:b/>
          <w:bCs/>
          <w:sz w:val="22"/>
          <w:szCs w:val="22"/>
        </w:rPr>
      </w:pPr>
      <w:r w:rsidRPr="0042621A">
        <w:rPr>
          <w:noProof/>
          <w:sz w:val="22"/>
          <w:szCs w:val="22"/>
        </w:rPr>
        <w:drawing>
          <wp:anchor distT="0" distB="0" distL="114300" distR="114300" simplePos="0" relativeHeight="251660288" behindDoc="0" locked="0" layoutInCell="1" allowOverlap="1" wp14:anchorId="173C16D2" wp14:editId="2E9B3B08">
            <wp:simplePos x="0" y="0"/>
            <wp:positionH relativeFrom="margin">
              <wp:align>right</wp:align>
            </wp:positionH>
            <wp:positionV relativeFrom="paragraph">
              <wp:posOffset>212090</wp:posOffset>
            </wp:positionV>
            <wp:extent cx="2228850" cy="2228850"/>
            <wp:effectExtent l="0" t="0" r="0" b="0"/>
            <wp:wrapSquare wrapText="bothSides"/>
            <wp:docPr id="341759867"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59867" name="Picture 2" descr="A person in a suit and ti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222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3654" w:rsidRPr="0042621A">
        <w:rPr>
          <w:rFonts w:ascii="Times New Roman" w:hAnsi="Times New Roman" w:cs="Times New Roman"/>
          <w:b/>
          <w:bCs/>
          <w:sz w:val="22"/>
          <w:szCs w:val="22"/>
        </w:rPr>
        <w:t>Jeffrey A. Weldon</w:t>
      </w:r>
    </w:p>
    <w:p w14:paraId="352A9DEE" w14:textId="77777777" w:rsidR="005E3654" w:rsidRPr="0042621A" w:rsidRDefault="005E3654" w:rsidP="005E3654">
      <w:pPr>
        <w:rPr>
          <w:rFonts w:ascii="Times New Roman" w:hAnsi="Times New Roman" w:cs="Times New Roman"/>
          <w:sz w:val="22"/>
          <w:szCs w:val="22"/>
        </w:rPr>
      </w:pPr>
    </w:p>
    <w:p w14:paraId="3EF97A58" w14:textId="68A04755" w:rsidR="005E3654" w:rsidRPr="0042621A" w:rsidRDefault="005E3654" w:rsidP="005E3654">
      <w:pPr>
        <w:rPr>
          <w:rFonts w:ascii="Times New Roman" w:hAnsi="Times New Roman" w:cs="Times New Roman"/>
          <w:sz w:val="22"/>
          <w:szCs w:val="22"/>
        </w:rPr>
      </w:pPr>
      <w:r w:rsidRPr="0042621A">
        <w:rPr>
          <w:rFonts w:ascii="Times New Roman" w:hAnsi="Times New Roman" w:cs="Times New Roman"/>
          <w:sz w:val="22"/>
          <w:szCs w:val="22"/>
        </w:rPr>
        <w:t>Jeff joined the firm in 2005 and is a shareholder.  His practice primarily focuses on Montana school law, labor and employment law, and local government law. Jeff serves as general counsel for several Montana school boards and has advised and represented other public and private entities.  Jeff serves as the City Attorney for the City of Forsyth, Montana.</w:t>
      </w:r>
    </w:p>
    <w:p w14:paraId="03D7555E" w14:textId="77777777" w:rsidR="005E3654" w:rsidRPr="0042621A" w:rsidRDefault="005E3654" w:rsidP="005E3654">
      <w:pPr>
        <w:rPr>
          <w:rFonts w:ascii="Times New Roman" w:hAnsi="Times New Roman" w:cs="Times New Roman"/>
          <w:sz w:val="22"/>
          <w:szCs w:val="22"/>
        </w:rPr>
      </w:pPr>
    </w:p>
    <w:p w14:paraId="76F2B0FD" w14:textId="77777777" w:rsidR="005E3654" w:rsidRPr="0042621A" w:rsidRDefault="005E3654" w:rsidP="005E3654">
      <w:pPr>
        <w:rPr>
          <w:rFonts w:ascii="Times New Roman" w:hAnsi="Times New Roman" w:cs="Times New Roman"/>
          <w:sz w:val="22"/>
          <w:szCs w:val="22"/>
        </w:rPr>
      </w:pPr>
      <w:r w:rsidRPr="0042621A">
        <w:rPr>
          <w:rFonts w:ascii="Times New Roman" w:hAnsi="Times New Roman" w:cs="Times New Roman"/>
          <w:sz w:val="22"/>
          <w:szCs w:val="22"/>
        </w:rPr>
        <w:t>He formerly served as legal counsel and human resources director for Billings Public Schools, Montana’s largest public school system.  He also served as chief legal counsel for Montana’s Superintendent of Public Instruction.  He was formerly associated with the law firm of Moulton, Bellingham, Longo &amp; Mather, P.C., in Billings.</w:t>
      </w:r>
    </w:p>
    <w:p w14:paraId="577CE2CE" w14:textId="77777777" w:rsidR="005E3654" w:rsidRPr="0042621A" w:rsidRDefault="005E3654" w:rsidP="005E3654">
      <w:pPr>
        <w:rPr>
          <w:rFonts w:ascii="Times New Roman" w:hAnsi="Times New Roman" w:cs="Times New Roman"/>
          <w:sz w:val="22"/>
          <w:szCs w:val="22"/>
        </w:rPr>
      </w:pPr>
    </w:p>
    <w:p w14:paraId="6D15CD47" w14:textId="77777777" w:rsidR="005E3654" w:rsidRPr="0042621A" w:rsidRDefault="005E3654" w:rsidP="005E3654">
      <w:pPr>
        <w:rPr>
          <w:rFonts w:ascii="Times New Roman" w:hAnsi="Times New Roman" w:cs="Times New Roman"/>
          <w:sz w:val="22"/>
          <w:szCs w:val="22"/>
        </w:rPr>
      </w:pPr>
      <w:r w:rsidRPr="0042621A">
        <w:rPr>
          <w:rFonts w:ascii="Times New Roman" w:hAnsi="Times New Roman" w:cs="Times New Roman"/>
          <w:sz w:val="22"/>
          <w:szCs w:val="22"/>
        </w:rPr>
        <w:t>Jeff served in the Montana Senate from 1993 to 1997, during which time he served as a member of the Senate Local Government Committee, the Senate Natural Resources Committee, the Montana Reserved Water Rights Compact Commission, the Montana Environmental Quality Council, and the Montana Indian Affairs Committee.</w:t>
      </w:r>
    </w:p>
    <w:p w14:paraId="787111D4" w14:textId="77777777" w:rsidR="005E3654" w:rsidRPr="0042621A" w:rsidRDefault="005E3654" w:rsidP="005E3654">
      <w:pPr>
        <w:rPr>
          <w:rFonts w:ascii="Times New Roman" w:hAnsi="Times New Roman" w:cs="Times New Roman"/>
          <w:sz w:val="22"/>
          <w:szCs w:val="22"/>
        </w:rPr>
      </w:pPr>
    </w:p>
    <w:p w14:paraId="24C5E7BB" w14:textId="77777777" w:rsidR="005E3654" w:rsidRPr="0042621A" w:rsidRDefault="005E3654" w:rsidP="005E3654">
      <w:pPr>
        <w:rPr>
          <w:rFonts w:ascii="Times New Roman" w:hAnsi="Times New Roman" w:cs="Times New Roman"/>
          <w:sz w:val="22"/>
          <w:szCs w:val="22"/>
        </w:rPr>
      </w:pPr>
      <w:r w:rsidRPr="0042621A">
        <w:rPr>
          <w:rFonts w:ascii="Times New Roman" w:hAnsi="Times New Roman" w:cs="Times New Roman"/>
          <w:sz w:val="22"/>
          <w:szCs w:val="22"/>
        </w:rPr>
        <w:t>Jeff lives on the family ranch south of Billings with his wife, Leslie, and a house full of dogs and cats.  Jeff and Leslie have two daughters.</w:t>
      </w:r>
    </w:p>
    <w:p w14:paraId="5757B232" w14:textId="77777777" w:rsidR="005E3654" w:rsidRPr="0042621A" w:rsidRDefault="005E3654" w:rsidP="005E3654">
      <w:pPr>
        <w:rPr>
          <w:rFonts w:ascii="Times New Roman" w:hAnsi="Times New Roman" w:cs="Times New Roman"/>
          <w:sz w:val="22"/>
          <w:szCs w:val="22"/>
        </w:rPr>
      </w:pPr>
    </w:p>
    <w:p w14:paraId="63C5EB6B" w14:textId="26E481DA" w:rsidR="005E3654" w:rsidRPr="0042621A" w:rsidRDefault="005E3654" w:rsidP="005E3654">
      <w:pPr>
        <w:rPr>
          <w:rFonts w:ascii="Times New Roman" w:hAnsi="Times New Roman" w:cs="Times New Roman"/>
          <w:b/>
          <w:bCs/>
          <w:sz w:val="22"/>
          <w:szCs w:val="22"/>
        </w:rPr>
      </w:pPr>
      <w:r w:rsidRPr="0042621A">
        <w:rPr>
          <w:rFonts w:ascii="Times New Roman" w:hAnsi="Times New Roman" w:cs="Times New Roman"/>
          <w:b/>
          <w:bCs/>
          <w:sz w:val="22"/>
          <w:szCs w:val="22"/>
        </w:rPr>
        <w:t>Nyles G. Greer</w:t>
      </w:r>
    </w:p>
    <w:p w14:paraId="3AE55E09" w14:textId="09475FB1" w:rsidR="005E3654" w:rsidRPr="0042621A" w:rsidRDefault="005E3654" w:rsidP="005E3654">
      <w:pPr>
        <w:rPr>
          <w:rFonts w:ascii="Times New Roman" w:hAnsi="Times New Roman" w:cs="Times New Roman"/>
          <w:sz w:val="22"/>
          <w:szCs w:val="22"/>
        </w:rPr>
      </w:pPr>
    </w:p>
    <w:p w14:paraId="1480141B" w14:textId="6D0E5C67" w:rsidR="00716947" w:rsidRPr="0042621A" w:rsidRDefault="00CC6248" w:rsidP="00716947">
      <w:pPr>
        <w:rPr>
          <w:rFonts w:ascii="Times New Roman" w:hAnsi="Times New Roman" w:cs="Times New Roman"/>
          <w:sz w:val="22"/>
          <w:szCs w:val="22"/>
        </w:rPr>
      </w:pPr>
      <w:bookmarkStart w:id="1" w:name="_GoBack"/>
      <w:r w:rsidRPr="0042621A">
        <w:rPr>
          <w:noProof/>
          <w:sz w:val="22"/>
          <w:szCs w:val="22"/>
        </w:rPr>
        <w:drawing>
          <wp:anchor distT="0" distB="0" distL="114300" distR="114300" simplePos="0" relativeHeight="251661312" behindDoc="0" locked="0" layoutInCell="1" allowOverlap="1" wp14:anchorId="7C29EB02" wp14:editId="7E26B92F">
            <wp:simplePos x="0" y="0"/>
            <wp:positionH relativeFrom="margin">
              <wp:align>right</wp:align>
            </wp:positionH>
            <wp:positionV relativeFrom="paragraph">
              <wp:posOffset>12700</wp:posOffset>
            </wp:positionV>
            <wp:extent cx="2257425" cy="2257425"/>
            <wp:effectExtent l="0" t="0" r="9525" b="9525"/>
            <wp:wrapSquare wrapText="bothSides"/>
            <wp:docPr id="1765454494" name="Picture 1" descr="A person in a sui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54494" name="Picture 1" descr="A person in a suit and t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sidR="005E3654" w:rsidRPr="0042621A">
        <w:rPr>
          <w:rFonts w:ascii="Times New Roman" w:hAnsi="Times New Roman" w:cs="Times New Roman"/>
          <w:sz w:val="22"/>
          <w:szCs w:val="22"/>
        </w:rPr>
        <w:t>Nyles joined Felt Martin in 2023 as an Associate Attorney, and he has been practicing in Montana since 2020. During law school, Nyles was a staff member of the Public Lands and Resources Law Review and had the privilege of being a summer law clerk for the Honorable Mary Jane Knisely.</w:t>
      </w:r>
      <w:r w:rsidR="00716947">
        <w:rPr>
          <w:rFonts w:ascii="Times New Roman" w:hAnsi="Times New Roman" w:cs="Times New Roman"/>
          <w:sz w:val="22"/>
          <w:szCs w:val="22"/>
        </w:rPr>
        <w:t xml:space="preserve"> </w:t>
      </w:r>
      <w:r w:rsidR="00716947" w:rsidRPr="0042621A">
        <w:rPr>
          <w:rFonts w:ascii="Times New Roman" w:hAnsi="Times New Roman" w:cs="Times New Roman"/>
          <w:sz w:val="22"/>
          <w:szCs w:val="22"/>
        </w:rPr>
        <w:t xml:space="preserve">His practice primarily focuses on Montana school law, labor and employment law, and local government law. </w:t>
      </w:r>
      <w:r w:rsidR="00716947">
        <w:rPr>
          <w:rFonts w:ascii="Times New Roman" w:hAnsi="Times New Roman" w:cs="Times New Roman"/>
          <w:sz w:val="22"/>
          <w:szCs w:val="22"/>
        </w:rPr>
        <w:t>Nyles</w:t>
      </w:r>
      <w:r w:rsidR="00716947" w:rsidRPr="0042621A">
        <w:rPr>
          <w:rFonts w:ascii="Times New Roman" w:hAnsi="Times New Roman" w:cs="Times New Roman"/>
          <w:sz w:val="22"/>
          <w:szCs w:val="22"/>
        </w:rPr>
        <w:t xml:space="preserve"> serves as the </w:t>
      </w:r>
      <w:r w:rsidR="00716947">
        <w:rPr>
          <w:rFonts w:ascii="Times New Roman" w:hAnsi="Times New Roman" w:cs="Times New Roman"/>
          <w:sz w:val="22"/>
          <w:szCs w:val="22"/>
        </w:rPr>
        <w:t xml:space="preserve">Deputy </w:t>
      </w:r>
      <w:r w:rsidR="00716947" w:rsidRPr="0042621A">
        <w:rPr>
          <w:rFonts w:ascii="Times New Roman" w:hAnsi="Times New Roman" w:cs="Times New Roman"/>
          <w:sz w:val="22"/>
          <w:szCs w:val="22"/>
        </w:rPr>
        <w:t>City Attorney for the City of Forsyth, Montana.</w:t>
      </w:r>
    </w:p>
    <w:p w14:paraId="3E1ADD72" w14:textId="77777777" w:rsidR="005E3654" w:rsidRPr="0042621A" w:rsidRDefault="005E3654" w:rsidP="005E3654">
      <w:pPr>
        <w:rPr>
          <w:rFonts w:ascii="Times New Roman" w:hAnsi="Times New Roman" w:cs="Times New Roman"/>
          <w:sz w:val="22"/>
          <w:szCs w:val="22"/>
        </w:rPr>
      </w:pPr>
    </w:p>
    <w:p w14:paraId="27AE20CD" w14:textId="59EBE128" w:rsidR="005E3654" w:rsidRPr="0042621A" w:rsidRDefault="005E3654" w:rsidP="005E3654">
      <w:pPr>
        <w:rPr>
          <w:rFonts w:ascii="Times New Roman" w:hAnsi="Times New Roman" w:cs="Times New Roman"/>
          <w:sz w:val="22"/>
          <w:szCs w:val="22"/>
        </w:rPr>
      </w:pPr>
      <w:r w:rsidRPr="0042621A">
        <w:rPr>
          <w:rFonts w:ascii="Times New Roman" w:hAnsi="Times New Roman" w:cs="Times New Roman"/>
          <w:sz w:val="22"/>
          <w:szCs w:val="22"/>
        </w:rPr>
        <w:t xml:space="preserve">As a lifelong Montanan, Nyles enjoys being able to practice near his hometown as well as partake in typical Montana hobbies including fishing, hunting, and camping. He resides in Billings with his </w:t>
      </w:r>
      <w:r w:rsidR="00CC6248" w:rsidRPr="0042621A">
        <w:rPr>
          <w:rFonts w:ascii="Times New Roman" w:hAnsi="Times New Roman" w:cs="Times New Roman"/>
          <w:sz w:val="22"/>
          <w:szCs w:val="22"/>
        </w:rPr>
        <w:t>wife</w:t>
      </w:r>
      <w:r w:rsidRPr="0042621A">
        <w:rPr>
          <w:rFonts w:ascii="Times New Roman" w:hAnsi="Times New Roman" w:cs="Times New Roman"/>
          <w:sz w:val="22"/>
          <w:szCs w:val="22"/>
        </w:rPr>
        <w:t>, Abbie, and their dog, Wayne.</w:t>
      </w:r>
    </w:p>
    <w:p w14:paraId="5E2D2FC3" w14:textId="77777777" w:rsidR="005E3654" w:rsidRPr="0042621A" w:rsidRDefault="005E3654" w:rsidP="005E3654">
      <w:pPr>
        <w:rPr>
          <w:rFonts w:ascii="Times New Roman" w:hAnsi="Times New Roman" w:cs="Times New Roman"/>
          <w:sz w:val="22"/>
          <w:szCs w:val="22"/>
        </w:rPr>
      </w:pPr>
    </w:p>
    <w:sectPr w:rsidR="005E3654" w:rsidRPr="0042621A" w:rsidSect="00AD63B7">
      <w:headerReference w:type="default" r:id="rId10"/>
      <w:footerReference w:type="default" r:id="rId11"/>
      <w:footerReference w:type="first" r:id="rId12"/>
      <w:pgSz w:w="12240" w:h="15840"/>
      <w:pgMar w:top="72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05F32" w14:textId="77777777" w:rsidR="00F22188" w:rsidRDefault="00F22188" w:rsidP="00964A73">
      <w:r>
        <w:separator/>
      </w:r>
    </w:p>
  </w:endnote>
  <w:endnote w:type="continuationSeparator" w:id="0">
    <w:p w14:paraId="0EBAAE69" w14:textId="77777777" w:rsidR="00F22188" w:rsidRDefault="00F22188" w:rsidP="0096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merican Typewriter">
    <w:altName w:val="Courier New"/>
    <w:charset w:val="4D"/>
    <w:family w:val="roman"/>
    <w:pitch w:val="variable"/>
    <w:sig w:usb0="A000006F" w:usb1="00000019" w:usb2="00000000" w:usb3="00000000" w:csb0="00000111"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2F2D" w14:textId="415E201F" w:rsidR="00964A73" w:rsidRPr="00AD63B7" w:rsidRDefault="00964A73" w:rsidP="00AD63B7">
    <w:pPr>
      <w:jc w:val="center"/>
      <w:rPr>
        <w:rFonts w:ascii="American Typewriter" w:hAnsi="American Typewriter" w:cs="Times New Roman"/>
        <w:smallCap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2F72" w14:textId="069615DB" w:rsidR="000D1334" w:rsidRDefault="00A722CA" w:rsidP="000D1334">
    <w:pPr>
      <w:pStyle w:val="Footer"/>
      <w:ind w:left="-1440"/>
    </w:pPr>
    <w:r>
      <w:rPr>
        <w:noProof/>
      </w:rPr>
      <mc:AlternateContent>
        <mc:Choice Requires="wpg">
          <w:drawing>
            <wp:anchor distT="0" distB="0" distL="114300" distR="114300" simplePos="0" relativeHeight="251665408" behindDoc="0" locked="0" layoutInCell="1" allowOverlap="1" wp14:anchorId="3FDE0BE8" wp14:editId="0434EB25">
              <wp:simplePos x="0" y="0"/>
              <wp:positionH relativeFrom="column">
                <wp:posOffset>-359410</wp:posOffset>
              </wp:positionH>
              <wp:positionV relativeFrom="paragraph">
                <wp:posOffset>164465</wp:posOffset>
              </wp:positionV>
              <wp:extent cx="700214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7002145" cy="598170"/>
                        <a:chOff x="0" y="23751"/>
                        <a:chExt cx="7002483" cy="598715"/>
                      </a:xfrm>
                    </wpg:grpSpPr>
                    <wps:wsp>
                      <wps:cNvPr id="13" name="Text Box 13"/>
                      <wps:cNvSpPr txBox="1"/>
                      <wps:spPr>
                        <a:xfrm>
                          <a:off x="0" y="23751"/>
                          <a:ext cx="2590800" cy="598715"/>
                        </a:xfrm>
                        <a:prstGeom prst="rect">
                          <a:avLst/>
                        </a:prstGeom>
                        <a:solidFill>
                          <a:schemeClr val="lt1"/>
                        </a:solidFill>
                        <a:ln w="6350">
                          <a:noFill/>
                        </a:ln>
                      </wps:spPr>
                      <wps:txbx>
                        <w:txbxContent>
                          <w:p w14:paraId="429FCA0C" w14:textId="77777777" w:rsidR="000D1334" w:rsidRPr="00A11D29" w:rsidRDefault="000D1334" w:rsidP="000D1334">
                            <w:pPr>
                              <w:rPr>
                                <w:rFonts w:ascii="DengXian" w:eastAsia="DengXian" w:hAnsi="DengXian" w:cs="Times New Roman (Body CS)"/>
                                <w:sz w:val="20"/>
                                <w:szCs w:val="20"/>
                              </w:rPr>
                            </w:pPr>
                            <w:r w:rsidRPr="00A11D29">
                              <w:rPr>
                                <w:rFonts w:ascii="DengXian" w:eastAsia="DengXian" w:hAnsi="DengXian" w:cs="Times New Roman (Body CS)"/>
                                <w:sz w:val="20"/>
                                <w:szCs w:val="20"/>
                              </w:rPr>
                              <w:t>2825 3</w:t>
                            </w:r>
                            <w:r w:rsidRPr="00A11D29">
                              <w:rPr>
                                <w:rFonts w:ascii="DengXian" w:eastAsia="DengXian" w:hAnsi="DengXian" w:cs="Times New Roman (Body CS)"/>
                                <w:sz w:val="20"/>
                                <w:szCs w:val="20"/>
                                <w:vertAlign w:val="superscript"/>
                              </w:rPr>
                              <w:t>rd</w:t>
                            </w:r>
                            <w:r w:rsidRPr="00A11D29">
                              <w:rPr>
                                <w:rFonts w:ascii="DengXian" w:eastAsia="DengXian" w:hAnsi="DengXian" w:cs="Times New Roman (Body CS)"/>
                                <w:sz w:val="20"/>
                                <w:szCs w:val="20"/>
                              </w:rPr>
                              <w:t xml:space="preserve"> Ave N., Suite 100</w:t>
                            </w:r>
                          </w:p>
                          <w:p w14:paraId="07170C06" w14:textId="77777777" w:rsidR="000D1334" w:rsidRPr="00A11D29" w:rsidRDefault="000D1334" w:rsidP="000D1334">
                            <w:pPr>
                              <w:rPr>
                                <w:rFonts w:ascii="DengXian" w:eastAsia="DengXian" w:hAnsi="DengXian" w:cs="Times New Roman (Body CS)"/>
                                <w:sz w:val="20"/>
                                <w:szCs w:val="20"/>
                              </w:rPr>
                            </w:pPr>
                            <w:r w:rsidRPr="00A11D29">
                              <w:rPr>
                                <w:rFonts w:ascii="DengXian" w:eastAsia="DengXian" w:hAnsi="DengXian" w:cs="Times New Roman (Body CS)"/>
                                <w:sz w:val="20"/>
                                <w:szCs w:val="20"/>
                              </w:rPr>
                              <w:t>Billings, MT 59101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5565569" y="23751"/>
                          <a:ext cx="1436914" cy="598715"/>
                        </a:xfrm>
                        <a:prstGeom prst="rect">
                          <a:avLst/>
                        </a:prstGeom>
                        <a:solidFill>
                          <a:schemeClr val="lt1"/>
                        </a:solidFill>
                        <a:ln w="6350">
                          <a:noFill/>
                        </a:ln>
                      </wps:spPr>
                      <wps:txbx>
                        <w:txbxContent>
                          <w:p w14:paraId="7EC3888D" w14:textId="77777777" w:rsidR="000D1334" w:rsidRPr="00A11D29" w:rsidRDefault="000D1334" w:rsidP="000D1334">
                            <w:pPr>
                              <w:rPr>
                                <w:rFonts w:ascii="DengXian" w:eastAsia="DengXian" w:hAnsi="DengXian" w:cs="Times New Roman (Body CS)"/>
                                <w:sz w:val="20"/>
                                <w:szCs w:val="20"/>
                              </w:rPr>
                            </w:pPr>
                            <w:r>
                              <w:rPr>
                                <w:rFonts w:ascii="DengXian" w:eastAsia="DengXian" w:hAnsi="DengXian" w:cs="Times New Roman (Body CS)"/>
                                <w:sz w:val="20"/>
                                <w:szCs w:val="20"/>
                              </w:rPr>
                              <w:t>feltmartinlaw.com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DE0BE8" id="Group 12" o:spid="_x0000_s1026" style="position:absolute;left:0;text-align:left;margin-left:-28.3pt;margin-top:12.95pt;width:551.35pt;height:47.1pt;z-index:251665408;mso-width-relative:margin;mso-height-relative:margin" coordorigin=",237" coordsize="70024,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">
              <v:shapetype id="_x0000_t202" coordsize="21600,21600" o:spt="202" path="m,l,21600r21600,l21600,xe">
                <v:stroke joinstyle="miter"/>
                <v:path gradientshapeok="t" o:connecttype="rect"/>
              </v:shapetype>
              <v:shape id="Text Box 13" o:spid="_x0000_s1027" type="#_x0000_t202" style="position:absolute;top:237;width:25908;height:5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429FCA0C" w14:textId="77777777" w:rsidR="000D1334" w:rsidRPr="00A11D29" w:rsidRDefault="000D1334" w:rsidP="000D1334">
                      <w:pPr>
                        <w:rPr>
                          <w:rFonts w:ascii="DengXian" w:eastAsia="DengXian" w:hAnsi="DengXian" w:cs="Times New Roman (Body CS)"/>
                          <w:sz w:val="20"/>
                          <w:szCs w:val="20"/>
                        </w:rPr>
                      </w:pPr>
                      <w:r w:rsidRPr="00A11D29">
                        <w:rPr>
                          <w:rFonts w:ascii="DengXian" w:eastAsia="DengXian" w:hAnsi="DengXian" w:cs="Times New Roman (Body CS)"/>
                          <w:sz w:val="20"/>
                          <w:szCs w:val="20"/>
                        </w:rPr>
                        <w:t>2825 3</w:t>
                      </w:r>
                      <w:r w:rsidRPr="00A11D29">
                        <w:rPr>
                          <w:rFonts w:ascii="DengXian" w:eastAsia="DengXian" w:hAnsi="DengXian" w:cs="Times New Roman (Body CS)"/>
                          <w:sz w:val="20"/>
                          <w:szCs w:val="20"/>
                          <w:vertAlign w:val="superscript"/>
                        </w:rPr>
                        <w:t>rd</w:t>
                      </w:r>
                      <w:r w:rsidRPr="00A11D29">
                        <w:rPr>
                          <w:rFonts w:ascii="DengXian" w:eastAsia="DengXian" w:hAnsi="DengXian" w:cs="Times New Roman (Body CS)"/>
                          <w:sz w:val="20"/>
                          <w:szCs w:val="20"/>
                        </w:rPr>
                        <w:t xml:space="preserve"> Ave N., Suite 100</w:t>
                      </w:r>
                    </w:p>
                    <w:p w14:paraId="07170C06" w14:textId="77777777" w:rsidR="000D1334" w:rsidRPr="00A11D29" w:rsidRDefault="000D1334" w:rsidP="000D1334">
                      <w:pPr>
                        <w:rPr>
                          <w:rFonts w:ascii="DengXian" w:eastAsia="DengXian" w:hAnsi="DengXian" w:cs="Times New Roman (Body CS)"/>
                          <w:sz w:val="20"/>
                          <w:szCs w:val="20"/>
                        </w:rPr>
                      </w:pPr>
                      <w:r w:rsidRPr="00A11D29">
                        <w:rPr>
                          <w:rFonts w:ascii="DengXian" w:eastAsia="DengXian" w:hAnsi="DengXian" w:cs="Times New Roman (Body CS)"/>
                          <w:sz w:val="20"/>
                          <w:szCs w:val="20"/>
                        </w:rPr>
                        <w:t>Billings, MT 59101</w:t>
                      </w:r>
                    </w:p>
                  </w:txbxContent>
                </v:textbox>
              </v:shape>
              <v:shape id="Text Box 14" o:spid="_x0000_s1028" type="#_x0000_t202" style="position:absolute;left:55655;top:237;width:14369;height:5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7EC3888D" w14:textId="77777777" w:rsidR="000D1334" w:rsidRPr="00A11D29" w:rsidRDefault="000D1334" w:rsidP="000D1334">
                      <w:pPr>
                        <w:rPr>
                          <w:rFonts w:ascii="DengXian" w:eastAsia="DengXian" w:hAnsi="DengXian" w:cs="Times New Roman (Body CS)"/>
                          <w:sz w:val="20"/>
                          <w:szCs w:val="20"/>
                        </w:rPr>
                      </w:pPr>
                      <w:r>
                        <w:rPr>
                          <w:rFonts w:ascii="DengXian" w:eastAsia="DengXian" w:hAnsi="DengXian" w:cs="Times New Roman (Body CS)"/>
                          <w:sz w:val="20"/>
                          <w:szCs w:val="20"/>
                        </w:rPr>
                        <w:t>feltmartinlaw.com</w:t>
                      </w:r>
                    </w:p>
                  </w:txbxContent>
                </v:textbox>
              </v:shape>
            </v:group>
          </w:pict>
        </mc:Fallback>
      </mc:AlternateContent>
    </w:r>
    <w:r>
      <w:rPr>
        <w:noProof/>
      </w:rPr>
      <mc:AlternateContent>
        <mc:Choice Requires="wps">
          <w:drawing>
            <wp:anchor distT="0" distB="0" distL="114300" distR="114300" simplePos="0" relativeHeight="251667456" behindDoc="0" locked="0" layoutInCell="1" allowOverlap="1" wp14:anchorId="7AC7EAC2" wp14:editId="46D13552">
              <wp:simplePos x="0" y="0"/>
              <wp:positionH relativeFrom="column">
                <wp:posOffset>2590800</wp:posOffset>
              </wp:positionH>
              <wp:positionV relativeFrom="paragraph">
                <wp:posOffset>162560</wp:posOffset>
              </wp:positionV>
              <wp:extent cx="1774190" cy="5981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774190" cy="598170"/>
                      </a:xfrm>
                      <a:prstGeom prst="rect">
                        <a:avLst/>
                      </a:prstGeom>
                      <a:solidFill>
                        <a:schemeClr val="lt1"/>
                      </a:solidFill>
                      <a:ln w="6350">
                        <a:noFill/>
                      </a:ln>
                    </wps:spPr>
                    <wps:txbx>
                      <w:txbxContent>
                        <w:p w14:paraId="04B8ED59" w14:textId="77777777" w:rsidR="000D1334" w:rsidRPr="00FF3FDB" w:rsidRDefault="000D1334" w:rsidP="000D1334">
                          <w:pPr>
                            <w:rPr>
                              <w:rFonts w:ascii="DengXian" w:eastAsia="DengXian" w:hAnsi="DengXian" w:cs="Times New Roman (Body CS)"/>
                              <w:sz w:val="20"/>
                              <w:szCs w:val="20"/>
                            </w:rPr>
                          </w:pPr>
                          <w:r w:rsidRPr="00FF3FDB">
                            <w:rPr>
                              <w:rFonts w:ascii="DengXian" w:eastAsia="DengXian" w:hAnsi="DengXian" w:cs="Times New Roman (Body CS)"/>
                              <w:sz w:val="20"/>
                              <w:szCs w:val="20"/>
                            </w:rPr>
                            <w:t>406.248.7646</w:t>
                          </w:r>
                          <w:r>
                            <w:rPr>
                              <w:rFonts w:ascii="DengXian" w:eastAsia="DengXian" w:hAnsi="DengXian" w:cs="Times New Roman (Body CS)"/>
                              <w:sz w:val="20"/>
                              <w:szCs w:val="20"/>
                            </w:rPr>
                            <w:t xml:space="preserve"> (office)</w:t>
                          </w:r>
                        </w:p>
                        <w:p w14:paraId="45762B59" w14:textId="77777777" w:rsidR="000D1334" w:rsidRPr="00FF3FDB" w:rsidRDefault="000D1334" w:rsidP="000D1334">
                          <w:pPr>
                            <w:rPr>
                              <w:rFonts w:ascii="DengXian" w:eastAsia="DengXian" w:hAnsi="DengXian" w:cs="Times New Roman (Body CS)"/>
                              <w:sz w:val="20"/>
                              <w:szCs w:val="20"/>
                            </w:rPr>
                          </w:pPr>
                          <w:r w:rsidRPr="00FF3FDB">
                            <w:rPr>
                              <w:rFonts w:ascii="DengXian" w:eastAsia="DengXian" w:hAnsi="DengXian" w:cs="Times New Roman (Body CS)"/>
                              <w:sz w:val="20"/>
                              <w:szCs w:val="20"/>
                            </w:rPr>
                            <w:t>406.534.2002 (fax)</w:t>
                          </w:r>
                        </w:p>
                        <w:p w14:paraId="6169E220" w14:textId="0E417675" w:rsidR="000D1334" w:rsidRPr="00FF3FDB" w:rsidRDefault="000D1334" w:rsidP="000D1334">
                          <w:pPr>
                            <w:rPr>
                              <w:rFonts w:ascii="DengXian" w:eastAsia="DengXian" w:hAnsi="DengXian" w:cs="Times New Roman (Body CS)"/>
                              <w:sz w:val="20"/>
                              <w:szCs w:val="20"/>
                            </w:rPr>
                          </w:pPr>
                          <w:r w:rsidRPr="00FF3FDB">
                            <w:rPr>
                              <w:rFonts w:ascii="DengXian" w:eastAsia="DengXian" w:hAnsi="DengXian" w:cs="Times New Roman (Body CS)"/>
                              <w:sz w:val="20"/>
                              <w:szCs w:val="20"/>
                            </w:rPr>
                            <w:t>406.</w:t>
                          </w:r>
                          <w:r w:rsidR="00A8205F">
                            <w:rPr>
                              <w:rFonts w:ascii="DengXian" w:eastAsia="DengXian" w:hAnsi="DengXian" w:cs="Times New Roman (Body CS)"/>
                              <w:sz w:val="20"/>
                              <w:szCs w:val="20"/>
                            </w:rPr>
                            <w:t>670.1439</w:t>
                          </w:r>
                          <w:r w:rsidRPr="00FF3FDB">
                            <w:rPr>
                              <w:rFonts w:ascii="DengXian" w:eastAsia="DengXian" w:hAnsi="DengXian" w:cs="Times New Roman (Body CS)"/>
                              <w:sz w:val="20"/>
                              <w:szCs w:val="20"/>
                            </w:rPr>
                            <w:t xml:space="preserve">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C7EAC2" id="Text Box 15" o:spid="_x0000_s1029" type="#_x0000_t202" style="position:absolute;left:0;text-align:left;margin-left:204pt;margin-top:12.8pt;width:139.7pt;height:47.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" fillcolor="white [3201]" stroked="f" strokeweight=".5pt">
              <v:textbox>
                <w:txbxContent>
                  <w:p w14:paraId="04B8ED59" w14:textId="77777777" w:rsidR="000D1334" w:rsidRPr="00FF3FDB" w:rsidRDefault="000D1334" w:rsidP="000D1334">
                    <w:pPr>
                      <w:rPr>
                        <w:rFonts w:ascii="DengXian" w:eastAsia="DengXian" w:hAnsi="DengXian" w:cs="Times New Roman (Body CS)"/>
                        <w:sz w:val="20"/>
                        <w:szCs w:val="20"/>
                      </w:rPr>
                    </w:pPr>
                    <w:r w:rsidRPr="00FF3FDB">
                      <w:rPr>
                        <w:rFonts w:ascii="DengXian" w:eastAsia="DengXian" w:hAnsi="DengXian" w:cs="Times New Roman (Body CS)"/>
                        <w:sz w:val="20"/>
                        <w:szCs w:val="20"/>
                      </w:rPr>
                      <w:t>406.248.7646</w:t>
                    </w:r>
                    <w:r>
                      <w:rPr>
                        <w:rFonts w:ascii="DengXian" w:eastAsia="DengXian" w:hAnsi="DengXian" w:cs="Times New Roman (Body CS)"/>
                        <w:sz w:val="20"/>
                        <w:szCs w:val="20"/>
                      </w:rPr>
                      <w:t xml:space="preserve"> (office)</w:t>
                    </w:r>
                  </w:p>
                  <w:p w14:paraId="45762B59" w14:textId="77777777" w:rsidR="000D1334" w:rsidRPr="00FF3FDB" w:rsidRDefault="000D1334" w:rsidP="000D1334">
                    <w:pPr>
                      <w:rPr>
                        <w:rFonts w:ascii="DengXian" w:eastAsia="DengXian" w:hAnsi="DengXian" w:cs="Times New Roman (Body CS)"/>
                        <w:sz w:val="20"/>
                        <w:szCs w:val="20"/>
                      </w:rPr>
                    </w:pPr>
                    <w:r w:rsidRPr="00FF3FDB">
                      <w:rPr>
                        <w:rFonts w:ascii="DengXian" w:eastAsia="DengXian" w:hAnsi="DengXian" w:cs="Times New Roman (Body CS)"/>
                        <w:sz w:val="20"/>
                        <w:szCs w:val="20"/>
                      </w:rPr>
                      <w:t>406.534.2002 (fax)</w:t>
                    </w:r>
                  </w:p>
                  <w:p w14:paraId="6169E220" w14:textId="0E417675" w:rsidR="000D1334" w:rsidRPr="00FF3FDB" w:rsidRDefault="000D1334" w:rsidP="000D1334">
                    <w:pPr>
                      <w:rPr>
                        <w:rFonts w:ascii="DengXian" w:eastAsia="DengXian" w:hAnsi="DengXian" w:cs="Times New Roman (Body CS)"/>
                        <w:sz w:val="20"/>
                        <w:szCs w:val="20"/>
                      </w:rPr>
                    </w:pPr>
                    <w:r w:rsidRPr="00FF3FDB">
                      <w:rPr>
                        <w:rFonts w:ascii="DengXian" w:eastAsia="DengXian" w:hAnsi="DengXian" w:cs="Times New Roman (Body CS)"/>
                        <w:sz w:val="20"/>
                        <w:szCs w:val="20"/>
                      </w:rPr>
                      <w:t>406.</w:t>
                    </w:r>
                    <w:r w:rsidR="00A8205F">
                      <w:rPr>
                        <w:rFonts w:ascii="DengXian" w:eastAsia="DengXian" w:hAnsi="DengXian" w:cs="Times New Roman (Body CS)"/>
                        <w:sz w:val="20"/>
                        <w:szCs w:val="20"/>
                      </w:rPr>
                      <w:t>670.1439</w:t>
                    </w:r>
                    <w:r w:rsidRPr="00FF3FDB">
                      <w:rPr>
                        <w:rFonts w:ascii="DengXian" w:eastAsia="DengXian" w:hAnsi="DengXian" w:cs="Times New Roman (Body CS)"/>
                        <w:sz w:val="20"/>
                        <w:szCs w:val="20"/>
                      </w:rPr>
                      <w:t xml:space="preserve"> (cell)</w:t>
                    </w:r>
                  </w:p>
                </w:txbxContent>
              </v:textbox>
            </v:shape>
          </w:pict>
        </mc:Fallback>
      </mc:AlternateContent>
    </w:r>
    <w:r w:rsidR="000D1334">
      <w:rPr>
        <w:noProof/>
      </w:rPr>
      <w:drawing>
        <wp:inline distT="0" distB="0" distL="0" distR="0" wp14:anchorId="0DB89A12" wp14:editId="06F544A0">
          <wp:extent cx="7769691" cy="4463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lt Martin PC cmyk (2).eps"/>
                  <pic:cNvPicPr/>
                </pic:nvPicPr>
                <pic:blipFill rotWithShape="1">
                  <a:blip r:embed="rId1">
                    <a:extLst>
                      <a:ext uri="{28A0092B-C50C-407E-A947-70E740481C1C}">
                        <a14:useLocalDpi xmlns:a14="http://schemas.microsoft.com/office/drawing/2010/main" val="0"/>
                      </a:ext>
                    </a:extLst>
                  </a:blip>
                  <a:srcRect l="-1348" t="94058" r="-786" b="-355"/>
                  <a:stretch/>
                </pic:blipFill>
                <pic:spPr bwMode="auto">
                  <a:xfrm>
                    <a:off x="0" y="0"/>
                    <a:ext cx="8190691" cy="47049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2B9C" w14:textId="77777777" w:rsidR="00F22188" w:rsidRDefault="00F22188" w:rsidP="00964A73">
      <w:r>
        <w:separator/>
      </w:r>
    </w:p>
  </w:footnote>
  <w:footnote w:type="continuationSeparator" w:id="0">
    <w:p w14:paraId="6B7A2804" w14:textId="77777777" w:rsidR="00F22188" w:rsidRDefault="00F22188" w:rsidP="00964A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848512"/>
      <w:docPartObj>
        <w:docPartGallery w:val="Page Numbers (Top of Page)"/>
        <w:docPartUnique/>
      </w:docPartObj>
    </w:sdtPr>
    <w:sdtEndPr>
      <w:rPr>
        <w:noProof/>
      </w:rPr>
    </w:sdtEndPr>
    <w:sdtContent>
      <w:p w14:paraId="291EF616" w14:textId="7C70602E" w:rsidR="00CC6248" w:rsidRDefault="00CC6248" w:rsidP="00CC6248">
        <w:pPr>
          <w:pStyle w:val="Header"/>
          <w:spacing w:line="200" w:lineRule="exact"/>
        </w:pPr>
      </w:p>
      <w:p w14:paraId="70692742" w14:textId="01330DC1" w:rsidR="00BE05C4" w:rsidRDefault="00F22188" w:rsidP="00BE05C4">
        <w:pPr>
          <w:pStyle w:val="Header"/>
          <w:spacing w:line="200" w:lineRule="exact"/>
        </w:pPr>
      </w:p>
    </w:sdtContent>
  </w:sdt>
  <w:p w14:paraId="75497C54" w14:textId="77777777" w:rsidR="00BE05C4" w:rsidRDefault="00BE05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E2483"/>
    <w:multiLevelType w:val="hybridMultilevel"/>
    <w:tmpl w:val="B9E08078"/>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 w15:restartNumberingAfterBreak="0">
    <w:nsid w:val="1F3902DE"/>
    <w:multiLevelType w:val="hybridMultilevel"/>
    <w:tmpl w:val="057CD4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AD608A9"/>
    <w:multiLevelType w:val="hybridMultilevel"/>
    <w:tmpl w:val="B93C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32BB3"/>
    <w:multiLevelType w:val="hybridMultilevel"/>
    <w:tmpl w:val="5A669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7690A"/>
    <w:multiLevelType w:val="hybridMultilevel"/>
    <w:tmpl w:val="D338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460A2"/>
    <w:multiLevelType w:val="hybridMultilevel"/>
    <w:tmpl w:val="C102F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73"/>
    <w:rsid w:val="000364D4"/>
    <w:rsid w:val="000379DD"/>
    <w:rsid w:val="0005676E"/>
    <w:rsid w:val="000865BC"/>
    <w:rsid w:val="00093812"/>
    <w:rsid w:val="0009485B"/>
    <w:rsid w:val="000D1334"/>
    <w:rsid w:val="000D444D"/>
    <w:rsid w:val="000D7285"/>
    <w:rsid w:val="000F5EA5"/>
    <w:rsid w:val="0011619F"/>
    <w:rsid w:val="00132DEF"/>
    <w:rsid w:val="00166E7B"/>
    <w:rsid w:val="00185500"/>
    <w:rsid w:val="00190C34"/>
    <w:rsid w:val="00190CFC"/>
    <w:rsid w:val="001B21A0"/>
    <w:rsid w:val="001B619C"/>
    <w:rsid w:val="001B7F3C"/>
    <w:rsid w:val="001D350A"/>
    <w:rsid w:val="00221C73"/>
    <w:rsid w:val="00232355"/>
    <w:rsid w:val="0023748C"/>
    <w:rsid w:val="00250B36"/>
    <w:rsid w:val="002916A6"/>
    <w:rsid w:val="00292C65"/>
    <w:rsid w:val="002A0FBD"/>
    <w:rsid w:val="002B0786"/>
    <w:rsid w:val="002D549D"/>
    <w:rsid w:val="002D6C5E"/>
    <w:rsid w:val="002E2630"/>
    <w:rsid w:val="00316FAB"/>
    <w:rsid w:val="00322BB9"/>
    <w:rsid w:val="00344776"/>
    <w:rsid w:val="00347EE1"/>
    <w:rsid w:val="00374844"/>
    <w:rsid w:val="00393263"/>
    <w:rsid w:val="003E3C45"/>
    <w:rsid w:val="003F68D6"/>
    <w:rsid w:val="004126B1"/>
    <w:rsid w:val="0041331A"/>
    <w:rsid w:val="0042621A"/>
    <w:rsid w:val="00435FF7"/>
    <w:rsid w:val="004432AD"/>
    <w:rsid w:val="00461E59"/>
    <w:rsid w:val="00465ED8"/>
    <w:rsid w:val="004823F1"/>
    <w:rsid w:val="004F4BC6"/>
    <w:rsid w:val="004F6409"/>
    <w:rsid w:val="00557319"/>
    <w:rsid w:val="005736CC"/>
    <w:rsid w:val="00582E28"/>
    <w:rsid w:val="005A6191"/>
    <w:rsid w:val="005B4B80"/>
    <w:rsid w:val="005B58B1"/>
    <w:rsid w:val="005B6D45"/>
    <w:rsid w:val="005C253E"/>
    <w:rsid w:val="005D3C62"/>
    <w:rsid w:val="005D6672"/>
    <w:rsid w:val="005E3654"/>
    <w:rsid w:val="005E71E1"/>
    <w:rsid w:val="00602C58"/>
    <w:rsid w:val="006034B5"/>
    <w:rsid w:val="00606065"/>
    <w:rsid w:val="00622AE5"/>
    <w:rsid w:val="0064281F"/>
    <w:rsid w:val="00646222"/>
    <w:rsid w:val="006468A1"/>
    <w:rsid w:val="00656832"/>
    <w:rsid w:val="0068713A"/>
    <w:rsid w:val="006B4F5B"/>
    <w:rsid w:val="006B5FB1"/>
    <w:rsid w:val="006E7F78"/>
    <w:rsid w:val="00716947"/>
    <w:rsid w:val="007321CA"/>
    <w:rsid w:val="00735216"/>
    <w:rsid w:val="00760BED"/>
    <w:rsid w:val="00767202"/>
    <w:rsid w:val="00772EAD"/>
    <w:rsid w:val="00784B51"/>
    <w:rsid w:val="007876C1"/>
    <w:rsid w:val="007A0974"/>
    <w:rsid w:val="007D4077"/>
    <w:rsid w:val="007F2D6F"/>
    <w:rsid w:val="007F3AD1"/>
    <w:rsid w:val="00800091"/>
    <w:rsid w:val="00807AB6"/>
    <w:rsid w:val="00893257"/>
    <w:rsid w:val="008B664F"/>
    <w:rsid w:val="008B76AF"/>
    <w:rsid w:val="00905BDF"/>
    <w:rsid w:val="00911130"/>
    <w:rsid w:val="0092361B"/>
    <w:rsid w:val="00926CF4"/>
    <w:rsid w:val="00951F11"/>
    <w:rsid w:val="00953950"/>
    <w:rsid w:val="00964A73"/>
    <w:rsid w:val="00970893"/>
    <w:rsid w:val="00973787"/>
    <w:rsid w:val="0099465A"/>
    <w:rsid w:val="00996710"/>
    <w:rsid w:val="009A06EC"/>
    <w:rsid w:val="009A2E9A"/>
    <w:rsid w:val="009D24C8"/>
    <w:rsid w:val="00A009B5"/>
    <w:rsid w:val="00A07DBA"/>
    <w:rsid w:val="00A11D29"/>
    <w:rsid w:val="00A12C3F"/>
    <w:rsid w:val="00A247AD"/>
    <w:rsid w:val="00A3152A"/>
    <w:rsid w:val="00A369D3"/>
    <w:rsid w:val="00A722CA"/>
    <w:rsid w:val="00A8205F"/>
    <w:rsid w:val="00A87B53"/>
    <w:rsid w:val="00A87FEF"/>
    <w:rsid w:val="00AA407A"/>
    <w:rsid w:val="00AC41C2"/>
    <w:rsid w:val="00AD63B7"/>
    <w:rsid w:val="00AE2522"/>
    <w:rsid w:val="00AE699D"/>
    <w:rsid w:val="00AF3A5F"/>
    <w:rsid w:val="00AF61B3"/>
    <w:rsid w:val="00AF65C4"/>
    <w:rsid w:val="00B16FF2"/>
    <w:rsid w:val="00B223DC"/>
    <w:rsid w:val="00B22548"/>
    <w:rsid w:val="00B246FE"/>
    <w:rsid w:val="00B35830"/>
    <w:rsid w:val="00B61249"/>
    <w:rsid w:val="00B62744"/>
    <w:rsid w:val="00B70B59"/>
    <w:rsid w:val="00B91B48"/>
    <w:rsid w:val="00BB3AB5"/>
    <w:rsid w:val="00BC2733"/>
    <w:rsid w:val="00BD6B59"/>
    <w:rsid w:val="00BD6C25"/>
    <w:rsid w:val="00BE05C4"/>
    <w:rsid w:val="00C014E7"/>
    <w:rsid w:val="00C13010"/>
    <w:rsid w:val="00C17531"/>
    <w:rsid w:val="00C30319"/>
    <w:rsid w:val="00C36CAC"/>
    <w:rsid w:val="00C53A6B"/>
    <w:rsid w:val="00C758BB"/>
    <w:rsid w:val="00C82600"/>
    <w:rsid w:val="00CC22F4"/>
    <w:rsid w:val="00CC6248"/>
    <w:rsid w:val="00CD0994"/>
    <w:rsid w:val="00CE67C9"/>
    <w:rsid w:val="00CF0EC3"/>
    <w:rsid w:val="00D47341"/>
    <w:rsid w:val="00D56FB1"/>
    <w:rsid w:val="00D629F8"/>
    <w:rsid w:val="00D867A6"/>
    <w:rsid w:val="00DA1F7B"/>
    <w:rsid w:val="00DB38F4"/>
    <w:rsid w:val="00DD1883"/>
    <w:rsid w:val="00DD5C15"/>
    <w:rsid w:val="00E04903"/>
    <w:rsid w:val="00E13024"/>
    <w:rsid w:val="00E41F02"/>
    <w:rsid w:val="00E57044"/>
    <w:rsid w:val="00E67FA9"/>
    <w:rsid w:val="00EA6399"/>
    <w:rsid w:val="00EB05EE"/>
    <w:rsid w:val="00EB1C9C"/>
    <w:rsid w:val="00EB7DCB"/>
    <w:rsid w:val="00EC55E6"/>
    <w:rsid w:val="00EF781E"/>
    <w:rsid w:val="00F22188"/>
    <w:rsid w:val="00F23D7F"/>
    <w:rsid w:val="00F25FC7"/>
    <w:rsid w:val="00F63D76"/>
    <w:rsid w:val="00F70FAE"/>
    <w:rsid w:val="00F80D32"/>
    <w:rsid w:val="00FC7E2E"/>
    <w:rsid w:val="00FD2331"/>
    <w:rsid w:val="00FD56AA"/>
    <w:rsid w:val="00FF2983"/>
    <w:rsid w:val="00FF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092D2"/>
  <w15:chartTrackingRefBased/>
  <w15:docId w15:val="{75751588-6717-4947-A807-891F505F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A73"/>
    <w:pPr>
      <w:tabs>
        <w:tab w:val="center" w:pos="4680"/>
        <w:tab w:val="right" w:pos="9360"/>
      </w:tabs>
    </w:pPr>
  </w:style>
  <w:style w:type="character" w:customStyle="1" w:styleId="HeaderChar">
    <w:name w:val="Header Char"/>
    <w:basedOn w:val="DefaultParagraphFont"/>
    <w:link w:val="Header"/>
    <w:uiPriority w:val="99"/>
    <w:rsid w:val="00964A73"/>
  </w:style>
  <w:style w:type="paragraph" w:styleId="Footer">
    <w:name w:val="footer"/>
    <w:basedOn w:val="Normal"/>
    <w:link w:val="FooterChar"/>
    <w:unhideWhenUsed/>
    <w:rsid w:val="00964A73"/>
    <w:pPr>
      <w:tabs>
        <w:tab w:val="center" w:pos="4680"/>
        <w:tab w:val="right" w:pos="9360"/>
      </w:tabs>
    </w:pPr>
  </w:style>
  <w:style w:type="character" w:customStyle="1" w:styleId="FooterChar">
    <w:name w:val="Footer Char"/>
    <w:basedOn w:val="DefaultParagraphFont"/>
    <w:link w:val="Footer"/>
    <w:uiPriority w:val="99"/>
    <w:rsid w:val="00964A73"/>
  </w:style>
  <w:style w:type="paragraph" w:styleId="BalloonText">
    <w:name w:val="Balloon Text"/>
    <w:basedOn w:val="Normal"/>
    <w:link w:val="BalloonTextChar"/>
    <w:uiPriority w:val="99"/>
    <w:semiHidden/>
    <w:unhideWhenUsed/>
    <w:rsid w:val="00787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6C1"/>
    <w:rPr>
      <w:rFonts w:ascii="Segoe UI" w:hAnsi="Segoe UI" w:cs="Segoe UI"/>
      <w:sz w:val="18"/>
      <w:szCs w:val="18"/>
    </w:rPr>
  </w:style>
  <w:style w:type="character" w:styleId="Hyperlink">
    <w:name w:val="Hyperlink"/>
    <w:basedOn w:val="DefaultParagraphFont"/>
    <w:uiPriority w:val="99"/>
    <w:unhideWhenUsed/>
    <w:rsid w:val="00FF3FDB"/>
    <w:rPr>
      <w:color w:val="0563C1" w:themeColor="hyperlink"/>
      <w:u w:val="single"/>
    </w:rPr>
  </w:style>
  <w:style w:type="character" w:customStyle="1" w:styleId="UnresolvedMention">
    <w:name w:val="Unresolved Mention"/>
    <w:basedOn w:val="DefaultParagraphFont"/>
    <w:uiPriority w:val="99"/>
    <w:semiHidden/>
    <w:unhideWhenUsed/>
    <w:rsid w:val="00FF3FDB"/>
    <w:rPr>
      <w:color w:val="605E5C"/>
      <w:shd w:val="clear" w:color="auto" w:fill="E1DFDD"/>
    </w:rPr>
  </w:style>
  <w:style w:type="table" w:styleId="TableGrid">
    <w:name w:val="Table Grid"/>
    <w:basedOn w:val="TableNormal"/>
    <w:uiPriority w:val="39"/>
    <w:rsid w:val="00AD6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3B7"/>
    <w:pPr>
      <w:ind w:left="72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C55E6"/>
    <w:rPr>
      <w:sz w:val="20"/>
      <w:szCs w:val="20"/>
    </w:rPr>
  </w:style>
  <w:style w:type="character" w:customStyle="1" w:styleId="FootnoteTextChar">
    <w:name w:val="Footnote Text Char"/>
    <w:basedOn w:val="DefaultParagraphFont"/>
    <w:link w:val="FootnoteText"/>
    <w:uiPriority w:val="99"/>
    <w:semiHidden/>
    <w:rsid w:val="00EC55E6"/>
    <w:rPr>
      <w:sz w:val="20"/>
      <w:szCs w:val="20"/>
    </w:rPr>
  </w:style>
  <w:style w:type="character" w:styleId="FootnoteReference">
    <w:name w:val="footnote reference"/>
    <w:basedOn w:val="DefaultParagraphFont"/>
    <w:uiPriority w:val="99"/>
    <w:semiHidden/>
    <w:unhideWhenUsed/>
    <w:rsid w:val="00EC55E6"/>
    <w:rPr>
      <w:vertAlign w:val="superscript"/>
    </w:rPr>
  </w:style>
  <w:style w:type="paragraph" w:styleId="NoSpacing">
    <w:name w:val="No Spacing"/>
    <w:uiPriority w:val="1"/>
    <w:qFormat/>
    <w:rsid w:val="00602C58"/>
    <w:pPr>
      <w:widowControl w:val="0"/>
      <w:autoSpaceDE w:val="0"/>
      <w:autoSpaceDN w:val="0"/>
      <w:adjustRightInd w:val="0"/>
    </w:pPr>
    <w:rPr>
      <w:rFonts w:ascii="Times New Roman" w:eastAsia="Times New Roman" w:hAnsi="Times New Roman" w:cs="Times New Roman"/>
      <w:sz w:val="20"/>
      <w:szCs w:val="20"/>
    </w:rPr>
  </w:style>
  <w:style w:type="paragraph" w:styleId="NormalWeb">
    <w:name w:val="Normal (Web)"/>
    <w:basedOn w:val="Normal"/>
    <w:uiPriority w:val="99"/>
    <w:unhideWhenUsed/>
    <w:rsid w:val="00C8260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1001">
      <w:bodyDiv w:val="1"/>
      <w:marLeft w:val="0"/>
      <w:marRight w:val="0"/>
      <w:marTop w:val="0"/>
      <w:marBottom w:val="0"/>
      <w:divBdr>
        <w:top w:val="none" w:sz="0" w:space="0" w:color="auto"/>
        <w:left w:val="none" w:sz="0" w:space="0" w:color="auto"/>
        <w:bottom w:val="none" w:sz="0" w:space="0" w:color="auto"/>
        <w:right w:val="none" w:sz="0" w:space="0" w:color="auto"/>
      </w:divBdr>
      <w:divsChild>
        <w:div w:id="357778030">
          <w:marLeft w:val="0"/>
          <w:marRight w:val="0"/>
          <w:marTop w:val="0"/>
          <w:marBottom w:val="0"/>
          <w:divBdr>
            <w:top w:val="none" w:sz="0" w:space="0" w:color="auto"/>
            <w:left w:val="none" w:sz="0" w:space="0" w:color="auto"/>
            <w:bottom w:val="none" w:sz="0" w:space="0" w:color="auto"/>
            <w:right w:val="none" w:sz="0" w:space="0" w:color="auto"/>
          </w:divBdr>
          <w:divsChild>
            <w:div w:id="1914313720">
              <w:marLeft w:val="0"/>
              <w:marRight w:val="0"/>
              <w:marTop w:val="0"/>
              <w:marBottom w:val="0"/>
              <w:divBdr>
                <w:top w:val="none" w:sz="0" w:space="0" w:color="auto"/>
                <w:left w:val="none" w:sz="0" w:space="0" w:color="auto"/>
                <w:bottom w:val="none" w:sz="0" w:space="0" w:color="auto"/>
                <w:right w:val="none" w:sz="0" w:space="0" w:color="auto"/>
              </w:divBdr>
              <w:divsChild>
                <w:div w:id="4565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5944">
      <w:bodyDiv w:val="1"/>
      <w:marLeft w:val="0"/>
      <w:marRight w:val="0"/>
      <w:marTop w:val="0"/>
      <w:marBottom w:val="0"/>
      <w:divBdr>
        <w:top w:val="none" w:sz="0" w:space="0" w:color="auto"/>
        <w:left w:val="none" w:sz="0" w:space="0" w:color="auto"/>
        <w:bottom w:val="none" w:sz="0" w:space="0" w:color="auto"/>
        <w:right w:val="none" w:sz="0" w:space="0" w:color="auto"/>
      </w:divBdr>
      <w:divsChild>
        <w:div w:id="1306860403">
          <w:marLeft w:val="0"/>
          <w:marRight w:val="0"/>
          <w:marTop w:val="0"/>
          <w:marBottom w:val="0"/>
          <w:divBdr>
            <w:top w:val="none" w:sz="0" w:space="0" w:color="auto"/>
            <w:left w:val="none" w:sz="0" w:space="0" w:color="auto"/>
            <w:bottom w:val="none" w:sz="0" w:space="0" w:color="auto"/>
            <w:right w:val="none" w:sz="0" w:space="0" w:color="auto"/>
          </w:divBdr>
          <w:divsChild>
            <w:div w:id="1818066925">
              <w:marLeft w:val="0"/>
              <w:marRight w:val="0"/>
              <w:marTop w:val="0"/>
              <w:marBottom w:val="0"/>
              <w:divBdr>
                <w:top w:val="none" w:sz="0" w:space="0" w:color="auto"/>
                <w:left w:val="none" w:sz="0" w:space="0" w:color="auto"/>
                <w:bottom w:val="none" w:sz="0" w:space="0" w:color="auto"/>
                <w:right w:val="none" w:sz="0" w:space="0" w:color="auto"/>
              </w:divBdr>
              <w:divsChild>
                <w:div w:id="3282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72700">
      <w:bodyDiv w:val="1"/>
      <w:marLeft w:val="0"/>
      <w:marRight w:val="0"/>
      <w:marTop w:val="0"/>
      <w:marBottom w:val="0"/>
      <w:divBdr>
        <w:top w:val="none" w:sz="0" w:space="0" w:color="auto"/>
        <w:left w:val="none" w:sz="0" w:space="0" w:color="auto"/>
        <w:bottom w:val="none" w:sz="0" w:space="0" w:color="auto"/>
        <w:right w:val="none" w:sz="0" w:space="0" w:color="auto"/>
      </w:divBdr>
      <w:divsChild>
        <w:div w:id="2107340655">
          <w:marLeft w:val="0"/>
          <w:marRight w:val="0"/>
          <w:marTop w:val="0"/>
          <w:marBottom w:val="0"/>
          <w:divBdr>
            <w:top w:val="none" w:sz="0" w:space="0" w:color="auto"/>
            <w:left w:val="none" w:sz="0" w:space="0" w:color="auto"/>
            <w:bottom w:val="none" w:sz="0" w:space="0" w:color="auto"/>
            <w:right w:val="none" w:sz="0" w:space="0" w:color="auto"/>
          </w:divBdr>
          <w:divsChild>
            <w:div w:id="2139302775">
              <w:marLeft w:val="0"/>
              <w:marRight w:val="0"/>
              <w:marTop w:val="0"/>
              <w:marBottom w:val="0"/>
              <w:divBdr>
                <w:top w:val="none" w:sz="0" w:space="0" w:color="auto"/>
                <w:left w:val="none" w:sz="0" w:space="0" w:color="auto"/>
                <w:bottom w:val="none" w:sz="0" w:space="0" w:color="auto"/>
                <w:right w:val="none" w:sz="0" w:space="0" w:color="auto"/>
              </w:divBdr>
              <w:divsChild>
                <w:div w:id="19793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4016">
      <w:bodyDiv w:val="1"/>
      <w:marLeft w:val="0"/>
      <w:marRight w:val="0"/>
      <w:marTop w:val="0"/>
      <w:marBottom w:val="0"/>
      <w:divBdr>
        <w:top w:val="none" w:sz="0" w:space="0" w:color="auto"/>
        <w:left w:val="none" w:sz="0" w:space="0" w:color="auto"/>
        <w:bottom w:val="none" w:sz="0" w:space="0" w:color="auto"/>
        <w:right w:val="none" w:sz="0" w:space="0" w:color="auto"/>
      </w:divBdr>
      <w:divsChild>
        <w:div w:id="810630442">
          <w:marLeft w:val="0"/>
          <w:marRight w:val="0"/>
          <w:marTop w:val="0"/>
          <w:marBottom w:val="0"/>
          <w:divBdr>
            <w:top w:val="none" w:sz="0" w:space="0" w:color="auto"/>
            <w:left w:val="none" w:sz="0" w:space="0" w:color="auto"/>
            <w:bottom w:val="none" w:sz="0" w:space="0" w:color="auto"/>
            <w:right w:val="none" w:sz="0" w:space="0" w:color="auto"/>
          </w:divBdr>
          <w:divsChild>
            <w:div w:id="976379795">
              <w:marLeft w:val="0"/>
              <w:marRight w:val="0"/>
              <w:marTop w:val="0"/>
              <w:marBottom w:val="0"/>
              <w:divBdr>
                <w:top w:val="none" w:sz="0" w:space="0" w:color="auto"/>
                <w:left w:val="none" w:sz="0" w:space="0" w:color="auto"/>
                <w:bottom w:val="none" w:sz="0" w:space="0" w:color="auto"/>
                <w:right w:val="none" w:sz="0" w:space="0" w:color="auto"/>
              </w:divBdr>
              <w:divsChild>
                <w:div w:id="8989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52707">
      <w:bodyDiv w:val="1"/>
      <w:marLeft w:val="0"/>
      <w:marRight w:val="0"/>
      <w:marTop w:val="0"/>
      <w:marBottom w:val="0"/>
      <w:divBdr>
        <w:top w:val="none" w:sz="0" w:space="0" w:color="auto"/>
        <w:left w:val="none" w:sz="0" w:space="0" w:color="auto"/>
        <w:bottom w:val="none" w:sz="0" w:space="0" w:color="auto"/>
        <w:right w:val="none" w:sz="0" w:space="0" w:color="auto"/>
      </w:divBdr>
      <w:divsChild>
        <w:div w:id="201407326">
          <w:marLeft w:val="0"/>
          <w:marRight w:val="0"/>
          <w:marTop w:val="0"/>
          <w:marBottom w:val="0"/>
          <w:divBdr>
            <w:top w:val="none" w:sz="0" w:space="0" w:color="auto"/>
            <w:left w:val="none" w:sz="0" w:space="0" w:color="auto"/>
            <w:bottom w:val="none" w:sz="0" w:space="0" w:color="auto"/>
            <w:right w:val="none" w:sz="0" w:space="0" w:color="auto"/>
          </w:divBdr>
          <w:divsChild>
            <w:div w:id="21323329">
              <w:marLeft w:val="0"/>
              <w:marRight w:val="0"/>
              <w:marTop w:val="0"/>
              <w:marBottom w:val="0"/>
              <w:divBdr>
                <w:top w:val="none" w:sz="0" w:space="0" w:color="auto"/>
                <w:left w:val="none" w:sz="0" w:space="0" w:color="auto"/>
                <w:bottom w:val="none" w:sz="0" w:space="0" w:color="auto"/>
                <w:right w:val="none" w:sz="0" w:space="0" w:color="auto"/>
              </w:divBdr>
              <w:divsChild>
                <w:div w:id="14309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15999">
      <w:bodyDiv w:val="1"/>
      <w:marLeft w:val="0"/>
      <w:marRight w:val="0"/>
      <w:marTop w:val="0"/>
      <w:marBottom w:val="0"/>
      <w:divBdr>
        <w:top w:val="none" w:sz="0" w:space="0" w:color="auto"/>
        <w:left w:val="none" w:sz="0" w:space="0" w:color="auto"/>
        <w:bottom w:val="none" w:sz="0" w:space="0" w:color="auto"/>
        <w:right w:val="none" w:sz="0" w:space="0" w:color="auto"/>
      </w:divBdr>
      <w:divsChild>
        <w:div w:id="14159820">
          <w:marLeft w:val="0"/>
          <w:marRight w:val="0"/>
          <w:marTop w:val="0"/>
          <w:marBottom w:val="0"/>
          <w:divBdr>
            <w:top w:val="none" w:sz="0" w:space="0" w:color="auto"/>
            <w:left w:val="none" w:sz="0" w:space="0" w:color="auto"/>
            <w:bottom w:val="none" w:sz="0" w:space="0" w:color="auto"/>
            <w:right w:val="none" w:sz="0" w:space="0" w:color="auto"/>
          </w:divBdr>
          <w:divsChild>
            <w:div w:id="356153019">
              <w:marLeft w:val="0"/>
              <w:marRight w:val="0"/>
              <w:marTop w:val="0"/>
              <w:marBottom w:val="0"/>
              <w:divBdr>
                <w:top w:val="none" w:sz="0" w:space="0" w:color="auto"/>
                <w:left w:val="none" w:sz="0" w:space="0" w:color="auto"/>
                <w:bottom w:val="none" w:sz="0" w:space="0" w:color="auto"/>
                <w:right w:val="none" w:sz="0" w:space="0" w:color="auto"/>
              </w:divBdr>
              <w:divsChild>
                <w:div w:id="16595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84916">
      <w:bodyDiv w:val="1"/>
      <w:marLeft w:val="0"/>
      <w:marRight w:val="0"/>
      <w:marTop w:val="0"/>
      <w:marBottom w:val="0"/>
      <w:divBdr>
        <w:top w:val="none" w:sz="0" w:space="0" w:color="auto"/>
        <w:left w:val="none" w:sz="0" w:space="0" w:color="auto"/>
        <w:bottom w:val="none" w:sz="0" w:space="0" w:color="auto"/>
        <w:right w:val="none" w:sz="0" w:space="0" w:color="auto"/>
      </w:divBdr>
      <w:divsChild>
        <w:div w:id="982780379">
          <w:marLeft w:val="0"/>
          <w:marRight w:val="0"/>
          <w:marTop w:val="0"/>
          <w:marBottom w:val="0"/>
          <w:divBdr>
            <w:top w:val="none" w:sz="0" w:space="0" w:color="auto"/>
            <w:left w:val="none" w:sz="0" w:space="0" w:color="auto"/>
            <w:bottom w:val="none" w:sz="0" w:space="0" w:color="auto"/>
            <w:right w:val="none" w:sz="0" w:space="0" w:color="auto"/>
          </w:divBdr>
          <w:divsChild>
            <w:div w:id="969090742">
              <w:marLeft w:val="0"/>
              <w:marRight w:val="0"/>
              <w:marTop w:val="0"/>
              <w:marBottom w:val="0"/>
              <w:divBdr>
                <w:top w:val="none" w:sz="0" w:space="0" w:color="auto"/>
                <w:left w:val="none" w:sz="0" w:space="0" w:color="auto"/>
                <w:bottom w:val="none" w:sz="0" w:space="0" w:color="auto"/>
                <w:right w:val="none" w:sz="0" w:space="0" w:color="auto"/>
              </w:divBdr>
              <w:divsChild>
                <w:div w:id="1431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1355">
      <w:bodyDiv w:val="1"/>
      <w:marLeft w:val="0"/>
      <w:marRight w:val="0"/>
      <w:marTop w:val="0"/>
      <w:marBottom w:val="0"/>
      <w:divBdr>
        <w:top w:val="none" w:sz="0" w:space="0" w:color="auto"/>
        <w:left w:val="none" w:sz="0" w:space="0" w:color="auto"/>
        <w:bottom w:val="none" w:sz="0" w:space="0" w:color="auto"/>
        <w:right w:val="none" w:sz="0" w:space="0" w:color="auto"/>
      </w:divBdr>
      <w:divsChild>
        <w:div w:id="2026201963">
          <w:marLeft w:val="0"/>
          <w:marRight w:val="0"/>
          <w:marTop w:val="0"/>
          <w:marBottom w:val="0"/>
          <w:divBdr>
            <w:top w:val="none" w:sz="0" w:space="0" w:color="auto"/>
            <w:left w:val="none" w:sz="0" w:space="0" w:color="auto"/>
            <w:bottom w:val="none" w:sz="0" w:space="0" w:color="auto"/>
            <w:right w:val="none" w:sz="0" w:space="0" w:color="auto"/>
          </w:divBdr>
          <w:divsChild>
            <w:div w:id="1374117921">
              <w:marLeft w:val="0"/>
              <w:marRight w:val="0"/>
              <w:marTop w:val="0"/>
              <w:marBottom w:val="0"/>
              <w:divBdr>
                <w:top w:val="none" w:sz="0" w:space="0" w:color="auto"/>
                <w:left w:val="none" w:sz="0" w:space="0" w:color="auto"/>
                <w:bottom w:val="none" w:sz="0" w:space="0" w:color="auto"/>
                <w:right w:val="none" w:sz="0" w:space="0" w:color="auto"/>
              </w:divBdr>
              <w:divsChild>
                <w:div w:id="20960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4448">
      <w:bodyDiv w:val="1"/>
      <w:marLeft w:val="0"/>
      <w:marRight w:val="0"/>
      <w:marTop w:val="0"/>
      <w:marBottom w:val="0"/>
      <w:divBdr>
        <w:top w:val="none" w:sz="0" w:space="0" w:color="auto"/>
        <w:left w:val="none" w:sz="0" w:space="0" w:color="auto"/>
        <w:bottom w:val="none" w:sz="0" w:space="0" w:color="auto"/>
        <w:right w:val="none" w:sz="0" w:space="0" w:color="auto"/>
      </w:divBdr>
      <w:divsChild>
        <w:div w:id="1363942816">
          <w:marLeft w:val="0"/>
          <w:marRight w:val="0"/>
          <w:marTop w:val="0"/>
          <w:marBottom w:val="0"/>
          <w:divBdr>
            <w:top w:val="none" w:sz="0" w:space="0" w:color="auto"/>
            <w:left w:val="none" w:sz="0" w:space="0" w:color="auto"/>
            <w:bottom w:val="none" w:sz="0" w:space="0" w:color="auto"/>
            <w:right w:val="none" w:sz="0" w:space="0" w:color="auto"/>
          </w:divBdr>
          <w:divsChild>
            <w:div w:id="1182160627">
              <w:marLeft w:val="0"/>
              <w:marRight w:val="0"/>
              <w:marTop w:val="0"/>
              <w:marBottom w:val="0"/>
              <w:divBdr>
                <w:top w:val="none" w:sz="0" w:space="0" w:color="auto"/>
                <w:left w:val="none" w:sz="0" w:space="0" w:color="auto"/>
                <w:bottom w:val="none" w:sz="0" w:space="0" w:color="auto"/>
                <w:right w:val="none" w:sz="0" w:space="0" w:color="auto"/>
              </w:divBdr>
              <w:divsChild>
                <w:div w:id="17520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7777">
      <w:bodyDiv w:val="1"/>
      <w:marLeft w:val="0"/>
      <w:marRight w:val="0"/>
      <w:marTop w:val="0"/>
      <w:marBottom w:val="0"/>
      <w:divBdr>
        <w:top w:val="none" w:sz="0" w:space="0" w:color="auto"/>
        <w:left w:val="none" w:sz="0" w:space="0" w:color="auto"/>
        <w:bottom w:val="none" w:sz="0" w:space="0" w:color="auto"/>
        <w:right w:val="none" w:sz="0" w:space="0" w:color="auto"/>
      </w:divBdr>
      <w:divsChild>
        <w:div w:id="1765301635">
          <w:marLeft w:val="0"/>
          <w:marRight w:val="0"/>
          <w:marTop w:val="0"/>
          <w:marBottom w:val="0"/>
          <w:divBdr>
            <w:top w:val="none" w:sz="0" w:space="0" w:color="auto"/>
            <w:left w:val="none" w:sz="0" w:space="0" w:color="auto"/>
            <w:bottom w:val="none" w:sz="0" w:space="0" w:color="auto"/>
            <w:right w:val="none" w:sz="0" w:space="0" w:color="auto"/>
          </w:divBdr>
          <w:divsChild>
            <w:div w:id="2144808385">
              <w:marLeft w:val="0"/>
              <w:marRight w:val="0"/>
              <w:marTop w:val="0"/>
              <w:marBottom w:val="0"/>
              <w:divBdr>
                <w:top w:val="none" w:sz="0" w:space="0" w:color="auto"/>
                <w:left w:val="none" w:sz="0" w:space="0" w:color="auto"/>
                <w:bottom w:val="none" w:sz="0" w:space="0" w:color="auto"/>
                <w:right w:val="none" w:sz="0" w:space="0" w:color="auto"/>
              </w:divBdr>
              <w:divsChild>
                <w:div w:id="14631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4479">
      <w:bodyDiv w:val="1"/>
      <w:marLeft w:val="0"/>
      <w:marRight w:val="0"/>
      <w:marTop w:val="0"/>
      <w:marBottom w:val="0"/>
      <w:divBdr>
        <w:top w:val="none" w:sz="0" w:space="0" w:color="auto"/>
        <w:left w:val="none" w:sz="0" w:space="0" w:color="auto"/>
        <w:bottom w:val="none" w:sz="0" w:space="0" w:color="auto"/>
        <w:right w:val="none" w:sz="0" w:space="0" w:color="auto"/>
      </w:divBdr>
      <w:divsChild>
        <w:div w:id="34042015">
          <w:marLeft w:val="0"/>
          <w:marRight w:val="0"/>
          <w:marTop w:val="0"/>
          <w:marBottom w:val="0"/>
          <w:divBdr>
            <w:top w:val="none" w:sz="0" w:space="0" w:color="auto"/>
            <w:left w:val="none" w:sz="0" w:space="0" w:color="auto"/>
            <w:bottom w:val="none" w:sz="0" w:space="0" w:color="auto"/>
            <w:right w:val="none" w:sz="0" w:space="0" w:color="auto"/>
          </w:divBdr>
          <w:divsChild>
            <w:div w:id="1007515476">
              <w:marLeft w:val="0"/>
              <w:marRight w:val="0"/>
              <w:marTop w:val="0"/>
              <w:marBottom w:val="0"/>
              <w:divBdr>
                <w:top w:val="none" w:sz="0" w:space="0" w:color="auto"/>
                <w:left w:val="none" w:sz="0" w:space="0" w:color="auto"/>
                <w:bottom w:val="none" w:sz="0" w:space="0" w:color="auto"/>
                <w:right w:val="none" w:sz="0" w:space="0" w:color="auto"/>
              </w:divBdr>
              <w:divsChild>
                <w:div w:id="21428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84133">
      <w:bodyDiv w:val="1"/>
      <w:marLeft w:val="0"/>
      <w:marRight w:val="0"/>
      <w:marTop w:val="0"/>
      <w:marBottom w:val="0"/>
      <w:divBdr>
        <w:top w:val="none" w:sz="0" w:space="0" w:color="auto"/>
        <w:left w:val="none" w:sz="0" w:space="0" w:color="auto"/>
        <w:bottom w:val="none" w:sz="0" w:space="0" w:color="auto"/>
        <w:right w:val="none" w:sz="0" w:space="0" w:color="auto"/>
      </w:divBdr>
    </w:div>
    <w:div w:id="904531190">
      <w:bodyDiv w:val="1"/>
      <w:marLeft w:val="0"/>
      <w:marRight w:val="0"/>
      <w:marTop w:val="0"/>
      <w:marBottom w:val="0"/>
      <w:divBdr>
        <w:top w:val="none" w:sz="0" w:space="0" w:color="auto"/>
        <w:left w:val="none" w:sz="0" w:space="0" w:color="auto"/>
        <w:bottom w:val="none" w:sz="0" w:space="0" w:color="auto"/>
        <w:right w:val="none" w:sz="0" w:space="0" w:color="auto"/>
      </w:divBdr>
      <w:divsChild>
        <w:div w:id="284195149">
          <w:marLeft w:val="0"/>
          <w:marRight w:val="0"/>
          <w:marTop w:val="0"/>
          <w:marBottom w:val="0"/>
          <w:divBdr>
            <w:top w:val="none" w:sz="0" w:space="0" w:color="auto"/>
            <w:left w:val="none" w:sz="0" w:space="0" w:color="auto"/>
            <w:bottom w:val="none" w:sz="0" w:space="0" w:color="auto"/>
            <w:right w:val="none" w:sz="0" w:space="0" w:color="auto"/>
          </w:divBdr>
          <w:divsChild>
            <w:div w:id="1209876428">
              <w:marLeft w:val="0"/>
              <w:marRight w:val="0"/>
              <w:marTop w:val="0"/>
              <w:marBottom w:val="0"/>
              <w:divBdr>
                <w:top w:val="none" w:sz="0" w:space="0" w:color="auto"/>
                <w:left w:val="none" w:sz="0" w:space="0" w:color="auto"/>
                <w:bottom w:val="none" w:sz="0" w:space="0" w:color="auto"/>
                <w:right w:val="none" w:sz="0" w:space="0" w:color="auto"/>
              </w:divBdr>
              <w:divsChild>
                <w:div w:id="11032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31264">
      <w:bodyDiv w:val="1"/>
      <w:marLeft w:val="0"/>
      <w:marRight w:val="0"/>
      <w:marTop w:val="0"/>
      <w:marBottom w:val="0"/>
      <w:divBdr>
        <w:top w:val="none" w:sz="0" w:space="0" w:color="auto"/>
        <w:left w:val="none" w:sz="0" w:space="0" w:color="auto"/>
        <w:bottom w:val="none" w:sz="0" w:space="0" w:color="auto"/>
        <w:right w:val="none" w:sz="0" w:space="0" w:color="auto"/>
      </w:divBdr>
      <w:divsChild>
        <w:div w:id="1651787235">
          <w:marLeft w:val="0"/>
          <w:marRight w:val="0"/>
          <w:marTop w:val="0"/>
          <w:marBottom w:val="0"/>
          <w:divBdr>
            <w:top w:val="none" w:sz="0" w:space="0" w:color="auto"/>
            <w:left w:val="none" w:sz="0" w:space="0" w:color="auto"/>
            <w:bottom w:val="none" w:sz="0" w:space="0" w:color="auto"/>
            <w:right w:val="none" w:sz="0" w:space="0" w:color="auto"/>
          </w:divBdr>
          <w:divsChild>
            <w:div w:id="271715501">
              <w:marLeft w:val="0"/>
              <w:marRight w:val="0"/>
              <w:marTop w:val="0"/>
              <w:marBottom w:val="0"/>
              <w:divBdr>
                <w:top w:val="none" w:sz="0" w:space="0" w:color="auto"/>
                <w:left w:val="none" w:sz="0" w:space="0" w:color="auto"/>
                <w:bottom w:val="none" w:sz="0" w:space="0" w:color="auto"/>
                <w:right w:val="none" w:sz="0" w:space="0" w:color="auto"/>
              </w:divBdr>
              <w:divsChild>
                <w:div w:id="18300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4633">
      <w:bodyDiv w:val="1"/>
      <w:marLeft w:val="0"/>
      <w:marRight w:val="0"/>
      <w:marTop w:val="0"/>
      <w:marBottom w:val="0"/>
      <w:divBdr>
        <w:top w:val="none" w:sz="0" w:space="0" w:color="auto"/>
        <w:left w:val="none" w:sz="0" w:space="0" w:color="auto"/>
        <w:bottom w:val="none" w:sz="0" w:space="0" w:color="auto"/>
        <w:right w:val="none" w:sz="0" w:space="0" w:color="auto"/>
      </w:divBdr>
      <w:divsChild>
        <w:div w:id="831020651">
          <w:marLeft w:val="0"/>
          <w:marRight w:val="0"/>
          <w:marTop w:val="0"/>
          <w:marBottom w:val="0"/>
          <w:divBdr>
            <w:top w:val="none" w:sz="0" w:space="0" w:color="auto"/>
            <w:left w:val="none" w:sz="0" w:space="0" w:color="auto"/>
            <w:bottom w:val="none" w:sz="0" w:space="0" w:color="auto"/>
            <w:right w:val="none" w:sz="0" w:space="0" w:color="auto"/>
          </w:divBdr>
          <w:divsChild>
            <w:div w:id="298078555">
              <w:marLeft w:val="0"/>
              <w:marRight w:val="0"/>
              <w:marTop w:val="0"/>
              <w:marBottom w:val="0"/>
              <w:divBdr>
                <w:top w:val="none" w:sz="0" w:space="0" w:color="auto"/>
                <w:left w:val="none" w:sz="0" w:space="0" w:color="auto"/>
                <w:bottom w:val="none" w:sz="0" w:space="0" w:color="auto"/>
                <w:right w:val="none" w:sz="0" w:space="0" w:color="auto"/>
              </w:divBdr>
              <w:divsChild>
                <w:div w:id="12698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6876">
      <w:bodyDiv w:val="1"/>
      <w:marLeft w:val="0"/>
      <w:marRight w:val="0"/>
      <w:marTop w:val="0"/>
      <w:marBottom w:val="0"/>
      <w:divBdr>
        <w:top w:val="none" w:sz="0" w:space="0" w:color="auto"/>
        <w:left w:val="none" w:sz="0" w:space="0" w:color="auto"/>
        <w:bottom w:val="none" w:sz="0" w:space="0" w:color="auto"/>
        <w:right w:val="none" w:sz="0" w:space="0" w:color="auto"/>
      </w:divBdr>
      <w:divsChild>
        <w:div w:id="248932167">
          <w:marLeft w:val="0"/>
          <w:marRight w:val="0"/>
          <w:marTop w:val="0"/>
          <w:marBottom w:val="0"/>
          <w:divBdr>
            <w:top w:val="none" w:sz="0" w:space="0" w:color="auto"/>
            <w:left w:val="none" w:sz="0" w:space="0" w:color="auto"/>
            <w:bottom w:val="none" w:sz="0" w:space="0" w:color="auto"/>
            <w:right w:val="none" w:sz="0" w:space="0" w:color="auto"/>
          </w:divBdr>
          <w:divsChild>
            <w:div w:id="1753315463">
              <w:marLeft w:val="0"/>
              <w:marRight w:val="0"/>
              <w:marTop w:val="0"/>
              <w:marBottom w:val="0"/>
              <w:divBdr>
                <w:top w:val="none" w:sz="0" w:space="0" w:color="auto"/>
                <w:left w:val="none" w:sz="0" w:space="0" w:color="auto"/>
                <w:bottom w:val="none" w:sz="0" w:space="0" w:color="auto"/>
                <w:right w:val="none" w:sz="0" w:space="0" w:color="auto"/>
              </w:divBdr>
              <w:divsChild>
                <w:div w:id="16943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0529">
      <w:bodyDiv w:val="1"/>
      <w:marLeft w:val="0"/>
      <w:marRight w:val="0"/>
      <w:marTop w:val="0"/>
      <w:marBottom w:val="0"/>
      <w:divBdr>
        <w:top w:val="none" w:sz="0" w:space="0" w:color="auto"/>
        <w:left w:val="none" w:sz="0" w:space="0" w:color="auto"/>
        <w:bottom w:val="none" w:sz="0" w:space="0" w:color="auto"/>
        <w:right w:val="none" w:sz="0" w:space="0" w:color="auto"/>
      </w:divBdr>
      <w:divsChild>
        <w:div w:id="777526313">
          <w:marLeft w:val="0"/>
          <w:marRight w:val="0"/>
          <w:marTop w:val="0"/>
          <w:marBottom w:val="0"/>
          <w:divBdr>
            <w:top w:val="none" w:sz="0" w:space="0" w:color="auto"/>
            <w:left w:val="none" w:sz="0" w:space="0" w:color="auto"/>
            <w:bottom w:val="none" w:sz="0" w:space="0" w:color="auto"/>
            <w:right w:val="none" w:sz="0" w:space="0" w:color="auto"/>
          </w:divBdr>
          <w:divsChild>
            <w:div w:id="662583067">
              <w:marLeft w:val="0"/>
              <w:marRight w:val="0"/>
              <w:marTop w:val="0"/>
              <w:marBottom w:val="0"/>
              <w:divBdr>
                <w:top w:val="none" w:sz="0" w:space="0" w:color="auto"/>
                <w:left w:val="none" w:sz="0" w:space="0" w:color="auto"/>
                <w:bottom w:val="none" w:sz="0" w:space="0" w:color="auto"/>
                <w:right w:val="none" w:sz="0" w:space="0" w:color="auto"/>
              </w:divBdr>
              <w:divsChild>
                <w:div w:id="204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09602">
      <w:bodyDiv w:val="1"/>
      <w:marLeft w:val="0"/>
      <w:marRight w:val="0"/>
      <w:marTop w:val="0"/>
      <w:marBottom w:val="0"/>
      <w:divBdr>
        <w:top w:val="none" w:sz="0" w:space="0" w:color="auto"/>
        <w:left w:val="none" w:sz="0" w:space="0" w:color="auto"/>
        <w:bottom w:val="none" w:sz="0" w:space="0" w:color="auto"/>
        <w:right w:val="none" w:sz="0" w:space="0" w:color="auto"/>
      </w:divBdr>
      <w:divsChild>
        <w:div w:id="1016617142">
          <w:marLeft w:val="0"/>
          <w:marRight w:val="0"/>
          <w:marTop w:val="0"/>
          <w:marBottom w:val="0"/>
          <w:divBdr>
            <w:top w:val="none" w:sz="0" w:space="0" w:color="auto"/>
            <w:left w:val="none" w:sz="0" w:space="0" w:color="auto"/>
            <w:bottom w:val="none" w:sz="0" w:space="0" w:color="auto"/>
            <w:right w:val="none" w:sz="0" w:space="0" w:color="auto"/>
          </w:divBdr>
          <w:divsChild>
            <w:div w:id="1090589545">
              <w:marLeft w:val="0"/>
              <w:marRight w:val="0"/>
              <w:marTop w:val="0"/>
              <w:marBottom w:val="0"/>
              <w:divBdr>
                <w:top w:val="none" w:sz="0" w:space="0" w:color="auto"/>
                <w:left w:val="none" w:sz="0" w:space="0" w:color="auto"/>
                <w:bottom w:val="none" w:sz="0" w:space="0" w:color="auto"/>
                <w:right w:val="none" w:sz="0" w:space="0" w:color="auto"/>
              </w:divBdr>
              <w:divsChild>
                <w:div w:id="17760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7734">
      <w:bodyDiv w:val="1"/>
      <w:marLeft w:val="0"/>
      <w:marRight w:val="0"/>
      <w:marTop w:val="0"/>
      <w:marBottom w:val="0"/>
      <w:divBdr>
        <w:top w:val="none" w:sz="0" w:space="0" w:color="auto"/>
        <w:left w:val="none" w:sz="0" w:space="0" w:color="auto"/>
        <w:bottom w:val="none" w:sz="0" w:space="0" w:color="auto"/>
        <w:right w:val="none" w:sz="0" w:space="0" w:color="auto"/>
      </w:divBdr>
      <w:divsChild>
        <w:div w:id="195042845">
          <w:marLeft w:val="0"/>
          <w:marRight w:val="0"/>
          <w:marTop w:val="0"/>
          <w:marBottom w:val="0"/>
          <w:divBdr>
            <w:top w:val="none" w:sz="0" w:space="0" w:color="auto"/>
            <w:left w:val="none" w:sz="0" w:space="0" w:color="auto"/>
            <w:bottom w:val="none" w:sz="0" w:space="0" w:color="auto"/>
            <w:right w:val="none" w:sz="0" w:space="0" w:color="auto"/>
          </w:divBdr>
          <w:divsChild>
            <w:div w:id="679770107">
              <w:marLeft w:val="0"/>
              <w:marRight w:val="0"/>
              <w:marTop w:val="0"/>
              <w:marBottom w:val="0"/>
              <w:divBdr>
                <w:top w:val="none" w:sz="0" w:space="0" w:color="auto"/>
                <w:left w:val="none" w:sz="0" w:space="0" w:color="auto"/>
                <w:bottom w:val="none" w:sz="0" w:space="0" w:color="auto"/>
                <w:right w:val="none" w:sz="0" w:space="0" w:color="auto"/>
              </w:divBdr>
              <w:divsChild>
                <w:div w:id="11367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73877">
      <w:bodyDiv w:val="1"/>
      <w:marLeft w:val="0"/>
      <w:marRight w:val="0"/>
      <w:marTop w:val="0"/>
      <w:marBottom w:val="0"/>
      <w:divBdr>
        <w:top w:val="none" w:sz="0" w:space="0" w:color="auto"/>
        <w:left w:val="none" w:sz="0" w:space="0" w:color="auto"/>
        <w:bottom w:val="none" w:sz="0" w:space="0" w:color="auto"/>
        <w:right w:val="none" w:sz="0" w:space="0" w:color="auto"/>
      </w:divBdr>
      <w:divsChild>
        <w:div w:id="435834858">
          <w:marLeft w:val="0"/>
          <w:marRight w:val="0"/>
          <w:marTop w:val="0"/>
          <w:marBottom w:val="0"/>
          <w:divBdr>
            <w:top w:val="none" w:sz="0" w:space="0" w:color="auto"/>
            <w:left w:val="none" w:sz="0" w:space="0" w:color="auto"/>
            <w:bottom w:val="none" w:sz="0" w:space="0" w:color="auto"/>
            <w:right w:val="none" w:sz="0" w:space="0" w:color="auto"/>
          </w:divBdr>
          <w:divsChild>
            <w:div w:id="1821534252">
              <w:marLeft w:val="0"/>
              <w:marRight w:val="0"/>
              <w:marTop w:val="0"/>
              <w:marBottom w:val="0"/>
              <w:divBdr>
                <w:top w:val="none" w:sz="0" w:space="0" w:color="auto"/>
                <w:left w:val="none" w:sz="0" w:space="0" w:color="auto"/>
                <w:bottom w:val="none" w:sz="0" w:space="0" w:color="auto"/>
                <w:right w:val="none" w:sz="0" w:space="0" w:color="auto"/>
              </w:divBdr>
              <w:divsChild>
                <w:div w:id="20385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3633">
      <w:bodyDiv w:val="1"/>
      <w:marLeft w:val="0"/>
      <w:marRight w:val="0"/>
      <w:marTop w:val="0"/>
      <w:marBottom w:val="0"/>
      <w:divBdr>
        <w:top w:val="none" w:sz="0" w:space="0" w:color="auto"/>
        <w:left w:val="none" w:sz="0" w:space="0" w:color="auto"/>
        <w:bottom w:val="none" w:sz="0" w:space="0" w:color="auto"/>
        <w:right w:val="none" w:sz="0" w:space="0" w:color="auto"/>
      </w:divBdr>
      <w:divsChild>
        <w:div w:id="1315766995">
          <w:marLeft w:val="0"/>
          <w:marRight w:val="0"/>
          <w:marTop w:val="0"/>
          <w:marBottom w:val="0"/>
          <w:divBdr>
            <w:top w:val="none" w:sz="0" w:space="0" w:color="auto"/>
            <w:left w:val="none" w:sz="0" w:space="0" w:color="auto"/>
            <w:bottom w:val="none" w:sz="0" w:space="0" w:color="auto"/>
            <w:right w:val="none" w:sz="0" w:space="0" w:color="auto"/>
          </w:divBdr>
          <w:divsChild>
            <w:div w:id="1509103139">
              <w:marLeft w:val="0"/>
              <w:marRight w:val="0"/>
              <w:marTop w:val="0"/>
              <w:marBottom w:val="0"/>
              <w:divBdr>
                <w:top w:val="none" w:sz="0" w:space="0" w:color="auto"/>
                <w:left w:val="none" w:sz="0" w:space="0" w:color="auto"/>
                <w:bottom w:val="none" w:sz="0" w:space="0" w:color="auto"/>
                <w:right w:val="none" w:sz="0" w:space="0" w:color="auto"/>
              </w:divBdr>
              <w:divsChild>
                <w:div w:id="6954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977">
      <w:bodyDiv w:val="1"/>
      <w:marLeft w:val="0"/>
      <w:marRight w:val="0"/>
      <w:marTop w:val="0"/>
      <w:marBottom w:val="0"/>
      <w:divBdr>
        <w:top w:val="none" w:sz="0" w:space="0" w:color="auto"/>
        <w:left w:val="none" w:sz="0" w:space="0" w:color="auto"/>
        <w:bottom w:val="none" w:sz="0" w:space="0" w:color="auto"/>
        <w:right w:val="none" w:sz="0" w:space="0" w:color="auto"/>
      </w:divBdr>
      <w:divsChild>
        <w:div w:id="1654260776">
          <w:marLeft w:val="0"/>
          <w:marRight w:val="0"/>
          <w:marTop w:val="0"/>
          <w:marBottom w:val="0"/>
          <w:divBdr>
            <w:top w:val="none" w:sz="0" w:space="0" w:color="auto"/>
            <w:left w:val="none" w:sz="0" w:space="0" w:color="auto"/>
            <w:bottom w:val="none" w:sz="0" w:space="0" w:color="auto"/>
            <w:right w:val="none" w:sz="0" w:space="0" w:color="auto"/>
          </w:divBdr>
          <w:divsChild>
            <w:div w:id="1453742866">
              <w:marLeft w:val="0"/>
              <w:marRight w:val="0"/>
              <w:marTop w:val="0"/>
              <w:marBottom w:val="0"/>
              <w:divBdr>
                <w:top w:val="none" w:sz="0" w:space="0" w:color="auto"/>
                <w:left w:val="none" w:sz="0" w:space="0" w:color="auto"/>
                <w:bottom w:val="none" w:sz="0" w:space="0" w:color="auto"/>
                <w:right w:val="none" w:sz="0" w:space="0" w:color="auto"/>
              </w:divBdr>
              <w:divsChild>
                <w:div w:id="458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1573">
          <w:marLeft w:val="0"/>
          <w:marRight w:val="0"/>
          <w:marTop w:val="0"/>
          <w:marBottom w:val="0"/>
          <w:divBdr>
            <w:top w:val="none" w:sz="0" w:space="0" w:color="auto"/>
            <w:left w:val="none" w:sz="0" w:space="0" w:color="auto"/>
            <w:bottom w:val="none" w:sz="0" w:space="0" w:color="auto"/>
            <w:right w:val="none" w:sz="0" w:space="0" w:color="auto"/>
          </w:divBdr>
          <w:divsChild>
            <w:div w:id="1877963683">
              <w:marLeft w:val="0"/>
              <w:marRight w:val="0"/>
              <w:marTop w:val="0"/>
              <w:marBottom w:val="0"/>
              <w:divBdr>
                <w:top w:val="none" w:sz="0" w:space="0" w:color="auto"/>
                <w:left w:val="none" w:sz="0" w:space="0" w:color="auto"/>
                <w:bottom w:val="none" w:sz="0" w:space="0" w:color="auto"/>
                <w:right w:val="none" w:sz="0" w:space="0" w:color="auto"/>
              </w:divBdr>
              <w:divsChild>
                <w:div w:id="1599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81916">
      <w:bodyDiv w:val="1"/>
      <w:marLeft w:val="0"/>
      <w:marRight w:val="0"/>
      <w:marTop w:val="0"/>
      <w:marBottom w:val="0"/>
      <w:divBdr>
        <w:top w:val="none" w:sz="0" w:space="0" w:color="auto"/>
        <w:left w:val="none" w:sz="0" w:space="0" w:color="auto"/>
        <w:bottom w:val="none" w:sz="0" w:space="0" w:color="auto"/>
        <w:right w:val="none" w:sz="0" w:space="0" w:color="auto"/>
      </w:divBdr>
      <w:divsChild>
        <w:div w:id="1028330684">
          <w:marLeft w:val="0"/>
          <w:marRight w:val="0"/>
          <w:marTop w:val="0"/>
          <w:marBottom w:val="0"/>
          <w:divBdr>
            <w:top w:val="none" w:sz="0" w:space="0" w:color="auto"/>
            <w:left w:val="none" w:sz="0" w:space="0" w:color="auto"/>
            <w:bottom w:val="none" w:sz="0" w:space="0" w:color="auto"/>
            <w:right w:val="none" w:sz="0" w:space="0" w:color="auto"/>
          </w:divBdr>
          <w:divsChild>
            <w:div w:id="1090077002">
              <w:marLeft w:val="0"/>
              <w:marRight w:val="0"/>
              <w:marTop w:val="0"/>
              <w:marBottom w:val="0"/>
              <w:divBdr>
                <w:top w:val="none" w:sz="0" w:space="0" w:color="auto"/>
                <w:left w:val="none" w:sz="0" w:space="0" w:color="auto"/>
                <w:bottom w:val="none" w:sz="0" w:space="0" w:color="auto"/>
                <w:right w:val="none" w:sz="0" w:space="0" w:color="auto"/>
              </w:divBdr>
              <w:divsChild>
                <w:div w:id="7731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8445">
      <w:bodyDiv w:val="1"/>
      <w:marLeft w:val="0"/>
      <w:marRight w:val="0"/>
      <w:marTop w:val="0"/>
      <w:marBottom w:val="0"/>
      <w:divBdr>
        <w:top w:val="none" w:sz="0" w:space="0" w:color="auto"/>
        <w:left w:val="none" w:sz="0" w:space="0" w:color="auto"/>
        <w:bottom w:val="none" w:sz="0" w:space="0" w:color="auto"/>
        <w:right w:val="none" w:sz="0" w:space="0" w:color="auto"/>
      </w:divBdr>
      <w:divsChild>
        <w:div w:id="1174145157">
          <w:marLeft w:val="0"/>
          <w:marRight w:val="0"/>
          <w:marTop w:val="0"/>
          <w:marBottom w:val="0"/>
          <w:divBdr>
            <w:top w:val="none" w:sz="0" w:space="0" w:color="auto"/>
            <w:left w:val="none" w:sz="0" w:space="0" w:color="auto"/>
            <w:bottom w:val="none" w:sz="0" w:space="0" w:color="auto"/>
            <w:right w:val="none" w:sz="0" w:space="0" w:color="auto"/>
          </w:divBdr>
          <w:divsChild>
            <w:div w:id="1561288375">
              <w:marLeft w:val="0"/>
              <w:marRight w:val="0"/>
              <w:marTop w:val="0"/>
              <w:marBottom w:val="0"/>
              <w:divBdr>
                <w:top w:val="none" w:sz="0" w:space="0" w:color="auto"/>
                <w:left w:val="none" w:sz="0" w:space="0" w:color="auto"/>
                <w:bottom w:val="none" w:sz="0" w:space="0" w:color="auto"/>
                <w:right w:val="none" w:sz="0" w:space="0" w:color="auto"/>
              </w:divBdr>
              <w:divsChild>
                <w:div w:id="8540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0923">
      <w:bodyDiv w:val="1"/>
      <w:marLeft w:val="0"/>
      <w:marRight w:val="0"/>
      <w:marTop w:val="0"/>
      <w:marBottom w:val="0"/>
      <w:divBdr>
        <w:top w:val="none" w:sz="0" w:space="0" w:color="auto"/>
        <w:left w:val="none" w:sz="0" w:space="0" w:color="auto"/>
        <w:bottom w:val="none" w:sz="0" w:space="0" w:color="auto"/>
        <w:right w:val="none" w:sz="0" w:space="0" w:color="auto"/>
      </w:divBdr>
      <w:divsChild>
        <w:div w:id="1354530467">
          <w:marLeft w:val="0"/>
          <w:marRight w:val="0"/>
          <w:marTop w:val="0"/>
          <w:marBottom w:val="0"/>
          <w:divBdr>
            <w:top w:val="none" w:sz="0" w:space="0" w:color="auto"/>
            <w:left w:val="none" w:sz="0" w:space="0" w:color="auto"/>
            <w:bottom w:val="none" w:sz="0" w:space="0" w:color="auto"/>
            <w:right w:val="none" w:sz="0" w:space="0" w:color="auto"/>
          </w:divBdr>
          <w:divsChild>
            <w:div w:id="801118168">
              <w:marLeft w:val="0"/>
              <w:marRight w:val="0"/>
              <w:marTop w:val="0"/>
              <w:marBottom w:val="0"/>
              <w:divBdr>
                <w:top w:val="none" w:sz="0" w:space="0" w:color="auto"/>
                <w:left w:val="none" w:sz="0" w:space="0" w:color="auto"/>
                <w:bottom w:val="none" w:sz="0" w:space="0" w:color="auto"/>
                <w:right w:val="none" w:sz="0" w:space="0" w:color="auto"/>
              </w:divBdr>
              <w:divsChild>
                <w:div w:id="12016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3587">
      <w:bodyDiv w:val="1"/>
      <w:marLeft w:val="0"/>
      <w:marRight w:val="0"/>
      <w:marTop w:val="0"/>
      <w:marBottom w:val="0"/>
      <w:divBdr>
        <w:top w:val="none" w:sz="0" w:space="0" w:color="auto"/>
        <w:left w:val="none" w:sz="0" w:space="0" w:color="auto"/>
        <w:bottom w:val="none" w:sz="0" w:space="0" w:color="auto"/>
        <w:right w:val="none" w:sz="0" w:space="0" w:color="auto"/>
      </w:divBdr>
      <w:divsChild>
        <w:div w:id="1222519791">
          <w:marLeft w:val="0"/>
          <w:marRight w:val="0"/>
          <w:marTop w:val="0"/>
          <w:marBottom w:val="0"/>
          <w:divBdr>
            <w:top w:val="none" w:sz="0" w:space="0" w:color="auto"/>
            <w:left w:val="none" w:sz="0" w:space="0" w:color="auto"/>
            <w:bottom w:val="none" w:sz="0" w:space="0" w:color="auto"/>
            <w:right w:val="none" w:sz="0" w:space="0" w:color="auto"/>
          </w:divBdr>
          <w:divsChild>
            <w:div w:id="1363478203">
              <w:marLeft w:val="0"/>
              <w:marRight w:val="0"/>
              <w:marTop w:val="0"/>
              <w:marBottom w:val="0"/>
              <w:divBdr>
                <w:top w:val="none" w:sz="0" w:space="0" w:color="auto"/>
                <w:left w:val="none" w:sz="0" w:space="0" w:color="auto"/>
                <w:bottom w:val="none" w:sz="0" w:space="0" w:color="auto"/>
                <w:right w:val="none" w:sz="0" w:space="0" w:color="auto"/>
              </w:divBdr>
              <w:divsChild>
                <w:div w:id="9877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6500">
      <w:bodyDiv w:val="1"/>
      <w:marLeft w:val="0"/>
      <w:marRight w:val="0"/>
      <w:marTop w:val="0"/>
      <w:marBottom w:val="0"/>
      <w:divBdr>
        <w:top w:val="none" w:sz="0" w:space="0" w:color="auto"/>
        <w:left w:val="none" w:sz="0" w:space="0" w:color="auto"/>
        <w:bottom w:val="none" w:sz="0" w:space="0" w:color="auto"/>
        <w:right w:val="none" w:sz="0" w:space="0" w:color="auto"/>
      </w:divBdr>
    </w:div>
    <w:div w:id="2011902788">
      <w:bodyDiv w:val="1"/>
      <w:marLeft w:val="0"/>
      <w:marRight w:val="0"/>
      <w:marTop w:val="0"/>
      <w:marBottom w:val="0"/>
      <w:divBdr>
        <w:top w:val="none" w:sz="0" w:space="0" w:color="auto"/>
        <w:left w:val="none" w:sz="0" w:space="0" w:color="auto"/>
        <w:bottom w:val="none" w:sz="0" w:space="0" w:color="auto"/>
        <w:right w:val="none" w:sz="0" w:space="0" w:color="auto"/>
      </w:divBdr>
      <w:divsChild>
        <w:div w:id="885527033">
          <w:marLeft w:val="0"/>
          <w:marRight w:val="0"/>
          <w:marTop w:val="0"/>
          <w:marBottom w:val="0"/>
          <w:divBdr>
            <w:top w:val="none" w:sz="0" w:space="0" w:color="auto"/>
            <w:left w:val="none" w:sz="0" w:space="0" w:color="auto"/>
            <w:bottom w:val="none" w:sz="0" w:space="0" w:color="auto"/>
            <w:right w:val="none" w:sz="0" w:space="0" w:color="auto"/>
          </w:divBdr>
          <w:divsChild>
            <w:div w:id="637340801">
              <w:marLeft w:val="0"/>
              <w:marRight w:val="0"/>
              <w:marTop w:val="0"/>
              <w:marBottom w:val="0"/>
              <w:divBdr>
                <w:top w:val="none" w:sz="0" w:space="0" w:color="auto"/>
                <w:left w:val="none" w:sz="0" w:space="0" w:color="auto"/>
                <w:bottom w:val="none" w:sz="0" w:space="0" w:color="auto"/>
                <w:right w:val="none" w:sz="0" w:space="0" w:color="auto"/>
              </w:divBdr>
              <w:divsChild>
                <w:div w:id="12624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68035">
      <w:bodyDiv w:val="1"/>
      <w:marLeft w:val="0"/>
      <w:marRight w:val="0"/>
      <w:marTop w:val="0"/>
      <w:marBottom w:val="0"/>
      <w:divBdr>
        <w:top w:val="none" w:sz="0" w:space="0" w:color="auto"/>
        <w:left w:val="none" w:sz="0" w:space="0" w:color="auto"/>
        <w:bottom w:val="none" w:sz="0" w:space="0" w:color="auto"/>
        <w:right w:val="none" w:sz="0" w:space="0" w:color="auto"/>
      </w:divBdr>
      <w:divsChild>
        <w:div w:id="778911068">
          <w:marLeft w:val="0"/>
          <w:marRight w:val="0"/>
          <w:marTop w:val="0"/>
          <w:marBottom w:val="0"/>
          <w:divBdr>
            <w:top w:val="none" w:sz="0" w:space="0" w:color="auto"/>
            <w:left w:val="none" w:sz="0" w:space="0" w:color="auto"/>
            <w:bottom w:val="none" w:sz="0" w:space="0" w:color="auto"/>
            <w:right w:val="none" w:sz="0" w:space="0" w:color="auto"/>
          </w:divBdr>
          <w:divsChild>
            <w:div w:id="1237396474">
              <w:marLeft w:val="0"/>
              <w:marRight w:val="0"/>
              <w:marTop w:val="0"/>
              <w:marBottom w:val="0"/>
              <w:divBdr>
                <w:top w:val="none" w:sz="0" w:space="0" w:color="auto"/>
                <w:left w:val="none" w:sz="0" w:space="0" w:color="auto"/>
                <w:bottom w:val="none" w:sz="0" w:space="0" w:color="auto"/>
                <w:right w:val="none" w:sz="0" w:space="0" w:color="auto"/>
              </w:divBdr>
              <w:divsChild>
                <w:div w:id="18590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 Smith</dc:creator>
  <cp:keywords/>
  <dc:description/>
  <cp:lastModifiedBy>Kimberly Scofield</cp:lastModifiedBy>
  <cp:revision>2</cp:revision>
  <cp:lastPrinted>2021-06-24T17:13:00Z</cp:lastPrinted>
  <dcterms:created xsi:type="dcterms:W3CDTF">2024-01-17T17:27:00Z</dcterms:created>
  <dcterms:modified xsi:type="dcterms:W3CDTF">2024-01-17T17:27:00Z</dcterms:modified>
</cp:coreProperties>
</file>